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2265E" w14:textId="2E8D8CAC" w:rsidR="002D3CDB" w:rsidRPr="00C72B4A" w:rsidRDefault="002D3CDB" w:rsidP="002D3CDB">
      <w:pPr>
        <w:jc w:val="center"/>
        <w:rPr>
          <w:rFonts w:ascii="Arial" w:hAnsi="Arial" w:cs="Arial"/>
          <w:b/>
          <w:bCs/>
          <w:sz w:val="24"/>
          <w:szCs w:val="24"/>
        </w:rPr>
      </w:pPr>
      <w:r w:rsidRPr="00C72B4A">
        <w:rPr>
          <w:rFonts w:ascii="Arial" w:hAnsi="Arial" w:cs="Arial"/>
          <w:b/>
          <w:bCs/>
          <w:sz w:val="24"/>
          <w:szCs w:val="24"/>
        </w:rPr>
        <w:t>ANNUAL COMPLAINTS PERFORMANCE AND SERVICE IMPROVEMENT REPORT</w:t>
      </w:r>
      <w:r w:rsidR="00423B41" w:rsidRPr="00C72B4A">
        <w:rPr>
          <w:rFonts w:ascii="Arial" w:hAnsi="Arial" w:cs="Arial"/>
          <w:b/>
          <w:bCs/>
          <w:sz w:val="24"/>
          <w:szCs w:val="24"/>
        </w:rPr>
        <w:t xml:space="preserve"> </w:t>
      </w:r>
      <w:r w:rsidR="009250AC" w:rsidRPr="00C72B4A">
        <w:rPr>
          <w:rFonts w:ascii="Arial" w:hAnsi="Arial" w:cs="Arial"/>
          <w:b/>
          <w:bCs/>
          <w:sz w:val="24"/>
          <w:szCs w:val="24"/>
        </w:rPr>
        <w:t>2024-25</w:t>
      </w:r>
    </w:p>
    <w:p w14:paraId="1C60A64A" w14:textId="77777777" w:rsidR="002D3CDB" w:rsidRDefault="002D3CDB" w:rsidP="002D3CDB">
      <w:pPr>
        <w:jc w:val="center"/>
        <w:rPr>
          <w:rFonts w:ascii="Arial" w:hAnsi="Arial" w:cs="Arial"/>
          <w:sz w:val="24"/>
          <w:szCs w:val="24"/>
        </w:rPr>
      </w:pPr>
    </w:p>
    <w:p w14:paraId="1736D392" w14:textId="4669ED8F" w:rsidR="002D3CDB" w:rsidRDefault="002D3CDB" w:rsidP="002D3CDB">
      <w:pPr>
        <w:jc w:val="center"/>
        <w:rPr>
          <w:rFonts w:ascii="Arial" w:hAnsi="Arial" w:cs="Arial"/>
          <w:b/>
          <w:bCs/>
          <w:sz w:val="24"/>
          <w:szCs w:val="24"/>
        </w:rPr>
      </w:pPr>
      <w:r w:rsidRPr="006C70A9">
        <w:rPr>
          <w:rFonts w:ascii="Arial" w:hAnsi="Arial" w:cs="Arial"/>
          <w:b/>
          <w:bCs/>
          <w:sz w:val="24"/>
          <w:szCs w:val="24"/>
        </w:rPr>
        <w:t xml:space="preserve">A REVIEW OF COMPLAINTS </w:t>
      </w:r>
      <w:r w:rsidR="006C70A9" w:rsidRPr="006C70A9">
        <w:rPr>
          <w:rFonts w:ascii="Arial" w:hAnsi="Arial" w:cs="Arial"/>
          <w:b/>
          <w:bCs/>
          <w:sz w:val="24"/>
          <w:szCs w:val="24"/>
        </w:rPr>
        <w:t>I</w:t>
      </w:r>
      <w:r w:rsidRPr="006C70A9">
        <w:rPr>
          <w:rFonts w:ascii="Arial" w:hAnsi="Arial" w:cs="Arial"/>
          <w:b/>
          <w:bCs/>
          <w:sz w:val="24"/>
          <w:szCs w:val="24"/>
        </w:rPr>
        <w:t>N 202</w:t>
      </w:r>
      <w:r w:rsidR="006C70A9">
        <w:rPr>
          <w:rFonts w:ascii="Arial" w:hAnsi="Arial" w:cs="Arial"/>
          <w:b/>
          <w:bCs/>
          <w:sz w:val="24"/>
          <w:szCs w:val="24"/>
        </w:rPr>
        <w:t>4</w:t>
      </w:r>
      <w:r w:rsidRPr="006C70A9">
        <w:rPr>
          <w:rFonts w:ascii="Arial" w:hAnsi="Arial" w:cs="Arial"/>
          <w:b/>
          <w:bCs/>
          <w:sz w:val="24"/>
          <w:szCs w:val="24"/>
        </w:rPr>
        <w:t>-202</w:t>
      </w:r>
      <w:r w:rsidR="006C70A9">
        <w:rPr>
          <w:rFonts w:ascii="Arial" w:hAnsi="Arial" w:cs="Arial"/>
          <w:b/>
          <w:bCs/>
          <w:sz w:val="24"/>
          <w:szCs w:val="24"/>
        </w:rPr>
        <w:t>5</w:t>
      </w:r>
    </w:p>
    <w:p w14:paraId="4036C177" w14:textId="77777777" w:rsidR="006C70A9" w:rsidRPr="006C70A9" w:rsidRDefault="006C70A9" w:rsidP="005B2D4E">
      <w:pPr>
        <w:jc w:val="both"/>
        <w:rPr>
          <w:rFonts w:ascii="Arial" w:hAnsi="Arial" w:cs="Arial"/>
          <w:b/>
          <w:bCs/>
          <w:sz w:val="24"/>
          <w:szCs w:val="24"/>
        </w:rPr>
      </w:pPr>
    </w:p>
    <w:p w14:paraId="39E00C49" w14:textId="13466058" w:rsidR="006C70A9" w:rsidRDefault="002D3CDB" w:rsidP="005B2D4E">
      <w:pPr>
        <w:jc w:val="both"/>
        <w:rPr>
          <w:rFonts w:ascii="Arial" w:hAnsi="Arial" w:cs="Arial"/>
          <w:sz w:val="24"/>
          <w:szCs w:val="24"/>
        </w:rPr>
      </w:pPr>
      <w:r w:rsidRPr="002D3CDB">
        <w:rPr>
          <w:rFonts w:ascii="Arial" w:hAnsi="Arial" w:cs="Arial"/>
          <w:sz w:val="24"/>
          <w:szCs w:val="24"/>
        </w:rPr>
        <w:t>During 202</w:t>
      </w:r>
      <w:r w:rsidR="006C70A9">
        <w:rPr>
          <w:rFonts w:ascii="Arial" w:hAnsi="Arial" w:cs="Arial"/>
          <w:sz w:val="24"/>
          <w:szCs w:val="24"/>
        </w:rPr>
        <w:t>4</w:t>
      </w:r>
      <w:r w:rsidRPr="002D3CDB">
        <w:rPr>
          <w:rFonts w:ascii="Arial" w:hAnsi="Arial" w:cs="Arial"/>
          <w:sz w:val="24"/>
          <w:szCs w:val="24"/>
        </w:rPr>
        <w:t xml:space="preserve"> to 202</w:t>
      </w:r>
      <w:r w:rsidR="006C70A9">
        <w:rPr>
          <w:rFonts w:ascii="Arial" w:hAnsi="Arial" w:cs="Arial"/>
          <w:sz w:val="24"/>
          <w:szCs w:val="24"/>
        </w:rPr>
        <w:t>5</w:t>
      </w:r>
      <w:r w:rsidRPr="002D3CDB">
        <w:rPr>
          <w:rFonts w:ascii="Arial" w:hAnsi="Arial" w:cs="Arial"/>
          <w:sz w:val="24"/>
          <w:szCs w:val="24"/>
        </w:rPr>
        <w:t xml:space="preserve"> we received </w:t>
      </w:r>
      <w:r w:rsidR="006C70A9">
        <w:rPr>
          <w:rFonts w:ascii="Arial" w:hAnsi="Arial" w:cs="Arial"/>
          <w:sz w:val="24"/>
          <w:szCs w:val="24"/>
        </w:rPr>
        <w:t>1 (one)</w:t>
      </w:r>
      <w:r w:rsidRPr="002D3CDB">
        <w:rPr>
          <w:rFonts w:ascii="Arial" w:hAnsi="Arial" w:cs="Arial"/>
          <w:sz w:val="24"/>
          <w:szCs w:val="24"/>
        </w:rPr>
        <w:t xml:space="preserve"> complaint from</w:t>
      </w:r>
      <w:r w:rsidR="006C70A9">
        <w:rPr>
          <w:rFonts w:ascii="Arial" w:hAnsi="Arial" w:cs="Arial"/>
          <w:sz w:val="24"/>
          <w:szCs w:val="24"/>
        </w:rPr>
        <w:t xml:space="preserve"> the son of a gentleman </w:t>
      </w:r>
      <w:r w:rsidR="00B527E8">
        <w:rPr>
          <w:rFonts w:ascii="Arial" w:hAnsi="Arial" w:cs="Arial"/>
          <w:sz w:val="24"/>
          <w:szCs w:val="24"/>
        </w:rPr>
        <w:t xml:space="preserve">(the deceased) </w:t>
      </w:r>
      <w:r w:rsidR="006C70A9">
        <w:rPr>
          <w:rFonts w:ascii="Arial" w:hAnsi="Arial" w:cs="Arial"/>
          <w:sz w:val="24"/>
          <w:szCs w:val="24"/>
        </w:rPr>
        <w:t>who had signed a tenancy agreement</w:t>
      </w:r>
      <w:r w:rsidR="00B527E8">
        <w:rPr>
          <w:rFonts w:ascii="Arial" w:hAnsi="Arial" w:cs="Arial"/>
          <w:sz w:val="24"/>
          <w:szCs w:val="24"/>
        </w:rPr>
        <w:t xml:space="preserve"> in 2022</w:t>
      </w:r>
      <w:r w:rsidR="006C70A9">
        <w:rPr>
          <w:rFonts w:ascii="Arial" w:hAnsi="Arial" w:cs="Arial"/>
          <w:sz w:val="24"/>
          <w:szCs w:val="24"/>
        </w:rPr>
        <w:t xml:space="preserve"> but had never taken up residence at Abbeyfield House in Ripon due to his </w:t>
      </w:r>
      <w:r w:rsidR="005B2D4E">
        <w:rPr>
          <w:rFonts w:ascii="Arial" w:hAnsi="Arial" w:cs="Arial"/>
          <w:sz w:val="24"/>
          <w:szCs w:val="24"/>
        </w:rPr>
        <w:t xml:space="preserve">sadly </w:t>
      </w:r>
      <w:r w:rsidR="006C70A9">
        <w:rPr>
          <w:rFonts w:ascii="Arial" w:hAnsi="Arial" w:cs="Arial"/>
          <w:sz w:val="24"/>
          <w:szCs w:val="24"/>
        </w:rPr>
        <w:t>passing away before he could move in.</w:t>
      </w:r>
    </w:p>
    <w:p w14:paraId="68C35AF5" w14:textId="07D507CE" w:rsidR="006C70A9" w:rsidRDefault="006C70A9" w:rsidP="005B2D4E">
      <w:pPr>
        <w:jc w:val="both"/>
        <w:rPr>
          <w:rFonts w:ascii="Arial" w:hAnsi="Arial" w:cs="Arial"/>
          <w:sz w:val="24"/>
          <w:szCs w:val="24"/>
        </w:rPr>
      </w:pPr>
      <w:r>
        <w:rPr>
          <w:rFonts w:ascii="Arial" w:hAnsi="Arial" w:cs="Arial"/>
          <w:sz w:val="24"/>
          <w:szCs w:val="24"/>
        </w:rPr>
        <w:t xml:space="preserve">The complaint </w:t>
      </w:r>
      <w:r w:rsidR="00704364">
        <w:rPr>
          <w:rFonts w:ascii="Arial" w:hAnsi="Arial" w:cs="Arial"/>
          <w:sz w:val="24"/>
          <w:szCs w:val="24"/>
        </w:rPr>
        <w:t xml:space="preserve">(received in June 2025) </w:t>
      </w:r>
      <w:r>
        <w:rPr>
          <w:rFonts w:ascii="Arial" w:hAnsi="Arial" w:cs="Arial"/>
          <w:sz w:val="24"/>
          <w:szCs w:val="24"/>
        </w:rPr>
        <w:t xml:space="preserve">related to payments made by the deceased to secure his room in </w:t>
      </w:r>
      <w:r w:rsidR="00584413">
        <w:rPr>
          <w:rFonts w:ascii="Arial" w:hAnsi="Arial" w:cs="Arial"/>
          <w:sz w:val="24"/>
          <w:szCs w:val="24"/>
        </w:rPr>
        <w:t xml:space="preserve">advance of moving in </w:t>
      </w:r>
      <w:r>
        <w:rPr>
          <w:rFonts w:ascii="Arial" w:hAnsi="Arial" w:cs="Arial"/>
          <w:sz w:val="24"/>
          <w:szCs w:val="24"/>
        </w:rPr>
        <w:t>and to cover the notice period of one month required by our tenancy agreement</w:t>
      </w:r>
      <w:r w:rsidR="00584413">
        <w:rPr>
          <w:rFonts w:ascii="Arial" w:hAnsi="Arial" w:cs="Arial"/>
          <w:sz w:val="24"/>
          <w:szCs w:val="24"/>
        </w:rPr>
        <w:t xml:space="preserve"> as set out below:</w:t>
      </w:r>
    </w:p>
    <w:p w14:paraId="0A075433" w14:textId="67C93224" w:rsidR="006C70A9" w:rsidRPr="009D3498" w:rsidRDefault="006C70A9" w:rsidP="005B2D4E">
      <w:pPr>
        <w:shd w:val="clear" w:color="auto" w:fill="FFFFFF"/>
        <w:spacing w:after="0" w:line="240" w:lineRule="auto"/>
        <w:jc w:val="both"/>
        <w:rPr>
          <w:rFonts w:ascii="Arial" w:eastAsia="Times New Roman" w:hAnsi="Arial" w:cs="Arial"/>
          <w:color w:val="1E1E1E"/>
          <w:sz w:val="24"/>
          <w:szCs w:val="24"/>
          <w:lang w:eastAsia="en-GB"/>
        </w:rPr>
      </w:pPr>
      <w:r w:rsidRPr="009D3498">
        <w:rPr>
          <w:rFonts w:ascii="Arial" w:eastAsia="Times New Roman" w:hAnsi="Arial" w:cs="Arial"/>
          <w:color w:val="1E1E1E"/>
          <w:sz w:val="24"/>
          <w:szCs w:val="24"/>
          <w:lang w:eastAsia="en-GB"/>
        </w:rPr>
        <w:t xml:space="preserve">“In the event of [a resident’s] death, the tenancy may be ended by your authorised representatives </w:t>
      </w:r>
      <w:r w:rsidRPr="009D3498">
        <w:rPr>
          <w:rFonts w:ascii="Arial" w:eastAsia="Times New Roman" w:hAnsi="Arial" w:cs="Arial"/>
          <w:b/>
          <w:color w:val="1E1E1E"/>
          <w:sz w:val="24"/>
          <w:szCs w:val="24"/>
          <w:lang w:eastAsia="en-GB"/>
        </w:rPr>
        <w:t>giving us no less than 4 weeks</w:t>
      </w:r>
      <w:r w:rsidR="00B527E8">
        <w:rPr>
          <w:rFonts w:ascii="Arial" w:eastAsia="Times New Roman" w:hAnsi="Arial" w:cs="Arial"/>
          <w:b/>
          <w:color w:val="1E1E1E"/>
          <w:sz w:val="24"/>
          <w:szCs w:val="24"/>
          <w:lang w:eastAsia="en-GB"/>
        </w:rPr>
        <w:t>’</w:t>
      </w:r>
      <w:r w:rsidRPr="009D3498">
        <w:rPr>
          <w:rFonts w:ascii="Arial" w:eastAsia="Times New Roman" w:hAnsi="Arial" w:cs="Arial"/>
          <w:b/>
          <w:color w:val="1E1E1E"/>
          <w:sz w:val="24"/>
          <w:szCs w:val="24"/>
          <w:lang w:eastAsia="en-GB"/>
        </w:rPr>
        <w:t xml:space="preserve"> written notice.</w:t>
      </w:r>
      <w:r w:rsidRPr="009D3498">
        <w:rPr>
          <w:rFonts w:ascii="Arial" w:eastAsia="Times New Roman" w:hAnsi="Arial" w:cs="Arial"/>
          <w:color w:val="1E1E1E"/>
          <w:sz w:val="24"/>
          <w:szCs w:val="24"/>
          <w:lang w:eastAsia="en-GB"/>
        </w:rPr>
        <w:t>”</w:t>
      </w:r>
    </w:p>
    <w:p w14:paraId="5C50FE78" w14:textId="77777777" w:rsidR="00B56BAF" w:rsidRDefault="00B56BAF" w:rsidP="005B2D4E">
      <w:pPr>
        <w:jc w:val="both"/>
        <w:rPr>
          <w:rFonts w:ascii="Arial" w:hAnsi="Arial" w:cs="Arial"/>
          <w:sz w:val="24"/>
          <w:szCs w:val="24"/>
        </w:rPr>
      </w:pPr>
    </w:p>
    <w:p w14:paraId="38F3DE37" w14:textId="49D5F1D4" w:rsidR="00584413" w:rsidRDefault="00584413" w:rsidP="005B2D4E">
      <w:pPr>
        <w:jc w:val="both"/>
        <w:rPr>
          <w:rFonts w:ascii="Arial" w:hAnsi="Arial" w:cs="Arial"/>
          <w:sz w:val="24"/>
          <w:szCs w:val="24"/>
        </w:rPr>
      </w:pPr>
      <w:r>
        <w:rPr>
          <w:rFonts w:ascii="Arial" w:hAnsi="Arial" w:cs="Arial"/>
          <w:sz w:val="24"/>
          <w:szCs w:val="24"/>
        </w:rPr>
        <w:t xml:space="preserve">The </w:t>
      </w:r>
      <w:r w:rsidR="00B56BAF">
        <w:rPr>
          <w:rFonts w:ascii="Arial" w:hAnsi="Arial" w:cs="Arial"/>
          <w:sz w:val="24"/>
          <w:szCs w:val="24"/>
        </w:rPr>
        <w:t xml:space="preserve">relevant </w:t>
      </w:r>
      <w:r>
        <w:rPr>
          <w:rFonts w:ascii="Arial" w:hAnsi="Arial" w:cs="Arial"/>
          <w:sz w:val="24"/>
          <w:szCs w:val="24"/>
        </w:rPr>
        <w:t>period was July-October 2022</w:t>
      </w:r>
      <w:r w:rsidR="00B56BAF">
        <w:rPr>
          <w:rFonts w:ascii="Arial" w:hAnsi="Arial" w:cs="Arial"/>
          <w:sz w:val="24"/>
          <w:szCs w:val="24"/>
        </w:rPr>
        <w:t xml:space="preserve"> (</w:t>
      </w:r>
      <w:proofErr w:type="spellStart"/>
      <w:r w:rsidR="00B56BAF">
        <w:rPr>
          <w:rFonts w:ascii="Arial" w:hAnsi="Arial" w:cs="Arial"/>
          <w:sz w:val="24"/>
          <w:szCs w:val="24"/>
        </w:rPr>
        <w:t>ie</w:t>
      </w:r>
      <w:proofErr w:type="spellEnd"/>
      <w:r w:rsidR="00B56BAF">
        <w:rPr>
          <w:rFonts w:ascii="Arial" w:hAnsi="Arial" w:cs="Arial"/>
          <w:sz w:val="24"/>
          <w:szCs w:val="24"/>
        </w:rPr>
        <w:t xml:space="preserve"> the date the agreement was signed through to the expiration of notice)</w:t>
      </w:r>
      <w:r>
        <w:rPr>
          <w:rFonts w:ascii="Arial" w:hAnsi="Arial" w:cs="Arial"/>
          <w:sz w:val="24"/>
          <w:szCs w:val="24"/>
        </w:rPr>
        <w:t>.  The deceased’s son felt he should be reimbursed the rent due for the 4 weeks’ notice required by the tenancy agreement.</w:t>
      </w:r>
    </w:p>
    <w:p w14:paraId="28499156" w14:textId="77777777" w:rsidR="00584413" w:rsidRDefault="00584413" w:rsidP="005B2D4E">
      <w:pPr>
        <w:jc w:val="both"/>
        <w:rPr>
          <w:rFonts w:ascii="Arial" w:hAnsi="Arial" w:cs="Arial"/>
          <w:sz w:val="24"/>
          <w:szCs w:val="24"/>
        </w:rPr>
      </w:pPr>
      <w:r>
        <w:rPr>
          <w:rFonts w:ascii="Arial" w:hAnsi="Arial" w:cs="Arial"/>
          <w:sz w:val="24"/>
          <w:szCs w:val="24"/>
        </w:rPr>
        <w:t>Our Complaints Officer pointed out that:</w:t>
      </w:r>
    </w:p>
    <w:p w14:paraId="2A093AD8" w14:textId="380838E0" w:rsidR="00615B6F" w:rsidRDefault="00584413" w:rsidP="005B2D4E">
      <w:pPr>
        <w:pStyle w:val="ListParagraph"/>
        <w:numPr>
          <w:ilvl w:val="0"/>
          <w:numId w:val="4"/>
        </w:numPr>
        <w:jc w:val="both"/>
        <w:rPr>
          <w:rFonts w:ascii="Arial" w:hAnsi="Arial" w:cs="Arial"/>
          <w:sz w:val="24"/>
          <w:szCs w:val="24"/>
        </w:rPr>
      </w:pPr>
      <w:r>
        <w:rPr>
          <w:rFonts w:ascii="Arial" w:hAnsi="Arial" w:cs="Arial"/>
          <w:sz w:val="24"/>
          <w:szCs w:val="24"/>
        </w:rPr>
        <w:t xml:space="preserve">The events complained of had taken place more than two years previously and so fell outside the </w:t>
      </w:r>
      <w:r w:rsidR="00B56BAF">
        <w:rPr>
          <w:rFonts w:ascii="Arial" w:hAnsi="Arial" w:cs="Arial"/>
          <w:sz w:val="24"/>
          <w:szCs w:val="24"/>
        </w:rPr>
        <w:t xml:space="preserve">general </w:t>
      </w:r>
      <w:r>
        <w:rPr>
          <w:rFonts w:ascii="Arial" w:hAnsi="Arial" w:cs="Arial"/>
          <w:sz w:val="24"/>
          <w:szCs w:val="24"/>
        </w:rPr>
        <w:t xml:space="preserve">12-month limitation period for </w:t>
      </w:r>
      <w:r w:rsidR="00615B6F">
        <w:rPr>
          <w:rFonts w:ascii="Arial" w:hAnsi="Arial" w:cs="Arial"/>
          <w:sz w:val="24"/>
          <w:szCs w:val="24"/>
        </w:rPr>
        <w:t>making complaints</w:t>
      </w:r>
      <w:r w:rsidR="00B56BAF">
        <w:rPr>
          <w:rFonts w:ascii="Arial" w:hAnsi="Arial" w:cs="Arial"/>
          <w:sz w:val="24"/>
          <w:szCs w:val="24"/>
        </w:rPr>
        <w:t>.</w:t>
      </w:r>
    </w:p>
    <w:p w14:paraId="2F382CB3" w14:textId="37801C91" w:rsidR="00615B6F" w:rsidRDefault="00615B6F" w:rsidP="005B2D4E">
      <w:pPr>
        <w:pStyle w:val="ListParagraph"/>
        <w:numPr>
          <w:ilvl w:val="0"/>
          <w:numId w:val="4"/>
        </w:numPr>
        <w:jc w:val="both"/>
        <w:rPr>
          <w:rFonts w:ascii="Arial" w:hAnsi="Arial" w:cs="Arial"/>
          <w:sz w:val="24"/>
          <w:szCs w:val="24"/>
        </w:rPr>
      </w:pPr>
      <w:r>
        <w:rPr>
          <w:rFonts w:ascii="Arial" w:hAnsi="Arial" w:cs="Arial"/>
          <w:sz w:val="24"/>
          <w:szCs w:val="24"/>
        </w:rPr>
        <w:t xml:space="preserve">Even if this had not been the case, no money was repayable as the payment in question was </w:t>
      </w:r>
      <w:r w:rsidR="005F1812">
        <w:rPr>
          <w:rFonts w:ascii="Arial" w:hAnsi="Arial" w:cs="Arial"/>
          <w:sz w:val="24"/>
          <w:szCs w:val="24"/>
        </w:rPr>
        <w:t>legally due under</w:t>
      </w:r>
      <w:r>
        <w:rPr>
          <w:rFonts w:ascii="Arial" w:hAnsi="Arial" w:cs="Arial"/>
          <w:sz w:val="24"/>
          <w:szCs w:val="24"/>
        </w:rPr>
        <w:t xml:space="preserve"> the tenancy agreement (as set out above)</w:t>
      </w:r>
      <w:r w:rsidR="00B56BAF">
        <w:rPr>
          <w:rFonts w:ascii="Arial" w:hAnsi="Arial" w:cs="Arial"/>
          <w:sz w:val="24"/>
          <w:szCs w:val="24"/>
        </w:rPr>
        <w:t>.</w:t>
      </w:r>
    </w:p>
    <w:p w14:paraId="7C156E8C" w14:textId="1F8F4F20" w:rsidR="005F1812" w:rsidRDefault="00615B6F" w:rsidP="005B2D4E">
      <w:pPr>
        <w:pStyle w:val="ListParagraph"/>
        <w:numPr>
          <w:ilvl w:val="0"/>
          <w:numId w:val="4"/>
        </w:numPr>
        <w:jc w:val="both"/>
        <w:rPr>
          <w:rFonts w:ascii="Arial" w:hAnsi="Arial" w:cs="Arial"/>
          <w:sz w:val="24"/>
          <w:szCs w:val="24"/>
        </w:rPr>
      </w:pPr>
      <w:r>
        <w:rPr>
          <w:rFonts w:ascii="Arial" w:hAnsi="Arial" w:cs="Arial"/>
          <w:sz w:val="24"/>
          <w:szCs w:val="24"/>
        </w:rPr>
        <w:t xml:space="preserve">We had </w:t>
      </w:r>
      <w:r w:rsidR="00704364">
        <w:rPr>
          <w:rFonts w:ascii="Arial" w:hAnsi="Arial" w:cs="Arial"/>
          <w:sz w:val="24"/>
          <w:szCs w:val="24"/>
        </w:rPr>
        <w:t xml:space="preserve">already </w:t>
      </w:r>
      <w:r>
        <w:rPr>
          <w:rFonts w:ascii="Arial" w:hAnsi="Arial" w:cs="Arial"/>
          <w:sz w:val="24"/>
          <w:szCs w:val="24"/>
        </w:rPr>
        <w:t xml:space="preserve">reduced all the amounts </w:t>
      </w:r>
      <w:r w:rsidR="00B56BAF">
        <w:rPr>
          <w:rFonts w:ascii="Arial" w:hAnsi="Arial" w:cs="Arial"/>
          <w:sz w:val="24"/>
          <w:szCs w:val="24"/>
        </w:rPr>
        <w:t>payable</w:t>
      </w:r>
      <w:r>
        <w:rPr>
          <w:rFonts w:ascii="Arial" w:hAnsi="Arial" w:cs="Arial"/>
          <w:sz w:val="24"/>
          <w:szCs w:val="24"/>
        </w:rPr>
        <w:t xml:space="preserve"> </w:t>
      </w:r>
      <w:r w:rsidR="005F1812">
        <w:rPr>
          <w:rFonts w:ascii="Arial" w:hAnsi="Arial" w:cs="Arial"/>
          <w:sz w:val="24"/>
          <w:szCs w:val="24"/>
        </w:rPr>
        <w:t>so as to allow for the fact that no meals were taken</w:t>
      </w:r>
      <w:r>
        <w:rPr>
          <w:rFonts w:ascii="Arial" w:hAnsi="Arial" w:cs="Arial"/>
          <w:sz w:val="24"/>
          <w:szCs w:val="24"/>
        </w:rPr>
        <w:t xml:space="preserve"> </w:t>
      </w:r>
      <w:r w:rsidR="005F1812">
        <w:rPr>
          <w:rFonts w:ascii="Arial" w:hAnsi="Arial" w:cs="Arial"/>
          <w:sz w:val="24"/>
          <w:szCs w:val="24"/>
        </w:rPr>
        <w:t xml:space="preserve">and felt </w:t>
      </w:r>
      <w:r w:rsidR="00B56BAF">
        <w:rPr>
          <w:rFonts w:ascii="Arial" w:hAnsi="Arial" w:cs="Arial"/>
          <w:sz w:val="24"/>
          <w:szCs w:val="24"/>
        </w:rPr>
        <w:t xml:space="preserve">that </w:t>
      </w:r>
      <w:r w:rsidR="005F1812">
        <w:rPr>
          <w:rFonts w:ascii="Arial" w:hAnsi="Arial" w:cs="Arial"/>
          <w:sz w:val="24"/>
          <w:szCs w:val="24"/>
        </w:rPr>
        <w:t xml:space="preserve">we had </w:t>
      </w:r>
      <w:r w:rsidR="00B56BAF">
        <w:rPr>
          <w:rFonts w:ascii="Arial" w:hAnsi="Arial" w:cs="Arial"/>
          <w:sz w:val="24"/>
          <w:szCs w:val="24"/>
        </w:rPr>
        <w:t>tried</w:t>
      </w:r>
      <w:r w:rsidR="005F1812">
        <w:rPr>
          <w:rFonts w:ascii="Arial" w:hAnsi="Arial" w:cs="Arial"/>
          <w:sz w:val="24"/>
          <w:szCs w:val="24"/>
        </w:rPr>
        <w:t xml:space="preserve"> to be as fair as possible</w:t>
      </w:r>
      <w:r w:rsidR="005F1812" w:rsidRPr="005F1812">
        <w:rPr>
          <w:rFonts w:ascii="Arial" w:hAnsi="Arial" w:cs="Arial"/>
          <w:sz w:val="24"/>
          <w:szCs w:val="24"/>
        </w:rPr>
        <w:t>.</w:t>
      </w:r>
    </w:p>
    <w:p w14:paraId="6789AEFB" w14:textId="4EB2562B" w:rsidR="005F1812" w:rsidRDefault="005F1812" w:rsidP="005B2D4E">
      <w:pPr>
        <w:pStyle w:val="ListParagraph"/>
        <w:jc w:val="both"/>
        <w:rPr>
          <w:rFonts w:ascii="Arial" w:hAnsi="Arial" w:cs="Arial"/>
          <w:sz w:val="24"/>
          <w:szCs w:val="24"/>
        </w:rPr>
      </w:pPr>
    </w:p>
    <w:p w14:paraId="4688A44B" w14:textId="2374FA31" w:rsidR="00584413" w:rsidRDefault="005F1812" w:rsidP="005B2D4E">
      <w:pPr>
        <w:jc w:val="both"/>
        <w:rPr>
          <w:rFonts w:ascii="Arial" w:hAnsi="Arial" w:cs="Arial"/>
          <w:sz w:val="24"/>
          <w:szCs w:val="24"/>
        </w:rPr>
      </w:pPr>
      <w:r>
        <w:rPr>
          <w:rFonts w:ascii="Arial" w:hAnsi="Arial" w:cs="Arial"/>
          <w:sz w:val="24"/>
          <w:szCs w:val="24"/>
        </w:rPr>
        <w:t>Having informed the complainant that we could not entertain the complaint, we notified him of his right to contact the Housing Ombudsman and provided him with all the necessary details.</w:t>
      </w:r>
    </w:p>
    <w:p w14:paraId="76CD7EB4" w14:textId="43F37421" w:rsidR="005F1812" w:rsidRDefault="005F1812" w:rsidP="005B2D4E">
      <w:pPr>
        <w:jc w:val="both"/>
        <w:rPr>
          <w:rFonts w:ascii="Arial" w:hAnsi="Arial" w:cs="Arial"/>
          <w:sz w:val="24"/>
          <w:szCs w:val="24"/>
        </w:rPr>
      </w:pPr>
      <w:r>
        <w:rPr>
          <w:rFonts w:ascii="Arial" w:hAnsi="Arial" w:cs="Arial"/>
          <w:sz w:val="24"/>
          <w:szCs w:val="24"/>
        </w:rPr>
        <w:t>Nine months have now passed and, having heard no</w:t>
      </w:r>
      <w:r w:rsidR="00B56BAF">
        <w:rPr>
          <w:rFonts w:ascii="Arial" w:hAnsi="Arial" w:cs="Arial"/>
          <w:sz w:val="24"/>
          <w:szCs w:val="24"/>
        </w:rPr>
        <w:t xml:space="preserve"> more</w:t>
      </w:r>
      <w:r>
        <w:rPr>
          <w:rFonts w:ascii="Arial" w:hAnsi="Arial" w:cs="Arial"/>
          <w:sz w:val="24"/>
          <w:szCs w:val="24"/>
        </w:rPr>
        <w:t xml:space="preserve">, we assume the complainant accepted there was no case to answer and did not pursue the matter further with the Housing Ombudsman. </w:t>
      </w:r>
    </w:p>
    <w:p w14:paraId="652E30DC" w14:textId="77777777" w:rsidR="005F1812" w:rsidRDefault="005F1812" w:rsidP="005F1812">
      <w:pPr>
        <w:rPr>
          <w:rFonts w:ascii="Arial" w:hAnsi="Arial" w:cs="Arial"/>
          <w:sz w:val="24"/>
          <w:szCs w:val="24"/>
        </w:rPr>
      </w:pPr>
    </w:p>
    <w:p w14:paraId="78329ABE" w14:textId="77777777" w:rsidR="002D3CDB" w:rsidRDefault="002D3CDB" w:rsidP="002D3CDB">
      <w:pPr>
        <w:rPr>
          <w:rFonts w:ascii="Arial" w:hAnsi="Arial" w:cs="Arial"/>
          <w:sz w:val="24"/>
          <w:szCs w:val="24"/>
        </w:rPr>
      </w:pPr>
    </w:p>
    <w:p w14:paraId="0819058F" w14:textId="77777777" w:rsidR="00FB36A6" w:rsidRDefault="00FB36A6" w:rsidP="002D3CDB">
      <w:pPr>
        <w:rPr>
          <w:rFonts w:ascii="Arial" w:hAnsi="Arial" w:cs="Arial"/>
          <w:sz w:val="24"/>
          <w:szCs w:val="24"/>
        </w:rPr>
      </w:pPr>
    </w:p>
    <w:p w14:paraId="1599DE77" w14:textId="77777777" w:rsidR="00FB36A6" w:rsidRDefault="00FB36A6" w:rsidP="002D3CDB">
      <w:pPr>
        <w:rPr>
          <w:rFonts w:ascii="Arial" w:hAnsi="Arial" w:cs="Arial"/>
          <w:sz w:val="24"/>
          <w:szCs w:val="24"/>
        </w:rPr>
      </w:pPr>
    </w:p>
    <w:p w14:paraId="2DD42B0C" w14:textId="77777777" w:rsidR="00FB36A6" w:rsidRPr="002D3CDB" w:rsidRDefault="00FB36A6" w:rsidP="002D3CDB">
      <w:pPr>
        <w:rPr>
          <w:rFonts w:ascii="Arial" w:hAnsi="Arial" w:cs="Arial"/>
          <w:sz w:val="24"/>
          <w:szCs w:val="24"/>
        </w:rPr>
      </w:pPr>
    </w:p>
    <w:p w14:paraId="588C5A21" w14:textId="77777777" w:rsidR="002D3CDB" w:rsidRPr="002D3CDB" w:rsidRDefault="002D3CDB" w:rsidP="002D3CDB">
      <w:pPr>
        <w:jc w:val="center"/>
        <w:rPr>
          <w:rFonts w:ascii="Arial" w:hAnsi="Arial" w:cs="Arial"/>
          <w:b/>
          <w:bCs/>
          <w:sz w:val="24"/>
          <w:szCs w:val="24"/>
        </w:rPr>
      </w:pPr>
      <w:r w:rsidRPr="002D3CDB">
        <w:rPr>
          <w:rFonts w:ascii="Arial" w:hAnsi="Arial" w:cs="Arial"/>
          <w:b/>
          <w:bCs/>
          <w:sz w:val="24"/>
          <w:szCs w:val="24"/>
        </w:rPr>
        <w:lastRenderedPageBreak/>
        <w:t>Learning from complaints to improve services</w:t>
      </w:r>
    </w:p>
    <w:tbl>
      <w:tblPr>
        <w:tblStyle w:val="TableGrid"/>
        <w:tblW w:w="0" w:type="auto"/>
        <w:tblLook w:val="04A0" w:firstRow="1" w:lastRow="0" w:firstColumn="1" w:lastColumn="0" w:noHBand="0" w:noVBand="1"/>
      </w:tblPr>
      <w:tblGrid>
        <w:gridCol w:w="4508"/>
        <w:gridCol w:w="4508"/>
      </w:tblGrid>
      <w:tr w:rsidR="00FB36A6" w14:paraId="12438B44" w14:textId="77777777" w:rsidTr="00FB36A6">
        <w:tc>
          <w:tcPr>
            <w:tcW w:w="4508" w:type="dxa"/>
          </w:tcPr>
          <w:p w14:paraId="1E06A5CF" w14:textId="4CC24FA0" w:rsidR="00FB36A6" w:rsidRPr="00FB36A6" w:rsidRDefault="00FB36A6" w:rsidP="00FB36A6">
            <w:pPr>
              <w:jc w:val="center"/>
              <w:rPr>
                <w:rFonts w:ascii="Arial" w:hAnsi="Arial" w:cs="Arial"/>
                <w:b/>
                <w:bCs/>
                <w:sz w:val="24"/>
                <w:szCs w:val="24"/>
              </w:rPr>
            </w:pPr>
            <w:r w:rsidRPr="00FB36A6">
              <w:rPr>
                <w:rFonts w:ascii="Arial" w:hAnsi="Arial" w:cs="Arial"/>
                <w:b/>
                <w:bCs/>
                <w:sz w:val="24"/>
                <w:szCs w:val="24"/>
              </w:rPr>
              <w:t>Issue</w:t>
            </w:r>
          </w:p>
        </w:tc>
        <w:tc>
          <w:tcPr>
            <w:tcW w:w="4508" w:type="dxa"/>
          </w:tcPr>
          <w:p w14:paraId="0013CA46" w14:textId="1432B270" w:rsidR="00FB36A6" w:rsidRPr="00FB36A6" w:rsidRDefault="00FB36A6" w:rsidP="00FB36A6">
            <w:pPr>
              <w:jc w:val="center"/>
              <w:rPr>
                <w:rFonts w:ascii="Arial" w:hAnsi="Arial" w:cs="Arial"/>
                <w:b/>
                <w:bCs/>
                <w:sz w:val="24"/>
                <w:szCs w:val="24"/>
              </w:rPr>
            </w:pPr>
            <w:r w:rsidRPr="00FB36A6">
              <w:rPr>
                <w:rFonts w:ascii="Arial" w:hAnsi="Arial" w:cs="Arial"/>
                <w:b/>
                <w:bCs/>
                <w:sz w:val="24"/>
                <w:szCs w:val="24"/>
              </w:rPr>
              <w:t>Learning point</w:t>
            </w:r>
          </w:p>
        </w:tc>
      </w:tr>
      <w:tr w:rsidR="00FB36A6" w14:paraId="232045DD" w14:textId="77777777" w:rsidTr="00FB36A6">
        <w:tc>
          <w:tcPr>
            <w:tcW w:w="4508" w:type="dxa"/>
          </w:tcPr>
          <w:p w14:paraId="44426D25" w14:textId="6838058B" w:rsidR="00FB36A6" w:rsidRDefault="00FB36A6" w:rsidP="005B2D4E">
            <w:pPr>
              <w:jc w:val="both"/>
              <w:rPr>
                <w:rFonts w:ascii="Arial" w:hAnsi="Arial" w:cs="Arial"/>
                <w:sz w:val="24"/>
                <w:szCs w:val="24"/>
              </w:rPr>
            </w:pPr>
            <w:r>
              <w:rPr>
                <w:rFonts w:ascii="Arial" w:hAnsi="Arial" w:cs="Arial"/>
                <w:sz w:val="24"/>
                <w:szCs w:val="24"/>
              </w:rPr>
              <w:t xml:space="preserve">The complaint related to the section of our tenancy agreement that asks for 4 weeks’ notice by a tenant’s representatives following their death. </w:t>
            </w:r>
            <w:r w:rsidR="00EF26BE">
              <w:rPr>
                <w:rFonts w:ascii="Arial" w:hAnsi="Arial" w:cs="Arial"/>
                <w:sz w:val="24"/>
                <w:szCs w:val="24"/>
              </w:rPr>
              <w:t>The resident’s representative thought this was unfair.</w:t>
            </w:r>
          </w:p>
        </w:tc>
        <w:tc>
          <w:tcPr>
            <w:tcW w:w="4508" w:type="dxa"/>
          </w:tcPr>
          <w:p w14:paraId="436209D7" w14:textId="1C32E997" w:rsidR="00FB36A6" w:rsidRDefault="00FB36A6" w:rsidP="005B2D4E">
            <w:pPr>
              <w:jc w:val="both"/>
              <w:rPr>
                <w:rFonts w:ascii="Arial" w:hAnsi="Arial" w:cs="Arial"/>
                <w:sz w:val="24"/>
                <w:szCs w:val="24"/>
              </w:rPr>
            </w:pPr>
            <w:r>
              <w:rPr>
                <w:rFonts w:ascii="Arial" w:hAnsi="Arial" w:cs="Arial"/>
                <w:sz w:val="24"/>
                <w:szCs w:val="24"/>
              </w:rPr>
              <w:t xml:space="preserve">Although 4 weeks’ notice following death </w:t>
            </w:r>
            <w:r w:rsidR="00A13436">
              <w:rPr>
                <w:rFonts w:ascii="Arial" w:hAnsi="Arial" w:cs="Arial"/>
                <w:sz w:val="24"/>
                <w:szCs w:val="24"/>
              </w:rPr>
              <w:t xml:space="preserve">is </w:t>
            </w:r>
            <w:r>
              <w:rPr>
                <w:rFonts w:ascii="Arial" w:hAnsi="Arial" w:cs="Arial"/>
                <w:sz w:val="24"/>
                <w:szCs w:val="24"/>
              </w:rPr>
              <w:t xml:space="preserve">clearly stated in our </w:t>
            </w:r>
            <w:r w:rsidR="00A13436">
              <w:rPr>
                <w:rFonts w:ascii="Arial" w:hAnsi="Arial" w:cs="Arial"/>
                <w:sz w:val="24"/>
                <w:szCs w:val="24"/>
              </w:rPr>
              <w:t>tenancy agreement</w:t>
            </w:r>
            <w:r w:rsidR="00EF26BE">
              <w:rPr>
                <w:rFonts w:ascii="Arial" w:hAnsi="Arial" w:cs="Arial"/>
                <w:sz w:val="24"/>
                <w:szCs w:val="24"/>
              </w:rPr>
              <w:t xml:space="preserve"> and is both accepted practice and essential to our financial viability, it might be that we need to draw attention to this when residents are given the agreement for signature.</w:t>
            </w:r>
          </w:p>
        </w:tc>
      </w:tr>
    </w:tbl>
    <w:p w14:paraId="354B4C59" w14:textId="77777777" w:rsidR="00D4489F" w:rsidRDefault="00D4489F" w:rsidP="005B2D4E">
      <w:pPr>
        <w:jc w:val="both"/>
        <w:rPr>
          <w:rFonts w:ascii="Arial" w:hAnsi="Arial" w:cs="Arial"/>
          <w:sz w:val="24"/>
          <w:szCs w:val="24"/>
        </w:rPr>
      </w:pPr>
    </w:p>
    <w:p w14:paraId="368E82EB" w14:textId="7C71D026" w:rsidR="002D3CDB" w:rsidRPr="00D4489F" w:rsidRDefault="002D3CDB" w:rsidP="005B2D4E">
      <w:pPr>
        <w:jc w:val="both"/>
        <w:rPr>
          <w:rFonts w:ascii="Arial" w:hAnsi="Arial" w:cs="Arial"/>
          <w:b/>
          <w:bCs/>
          <w:sz w:val="24"/>
          <w:szCs w:val="24"/>
        </w:rPr>
      </w:pPr>
      <w:r w:rsidRPr="00D4489F">
        <w:rPr>
          <w:rFonts w:ascii="Arial" w:hAnsi="Arial" w:cs="Arial"/>
          <w:b/>
          <w:bCs/>
          <w:sz w:val="24"/>
          <w:szCs w:val="24"/>
        </w:rPr>
        <w:t>Conclusions:</w:t>
      </w:r>
    </w:p>
    <w:p w14:paraId="7BA0BB5B" w14:textId="12D76A45" w:rsidR="00EF26BE" w:rsidRDefault="00EF26BE" w:rsidP="005B2D4E">
      <w:pPr>
        <w:jc w:val="both"/>
        <w:rPr>
          <w:rFonts w:ascii="Arial" w:hAnsi="Arial" w:cs="Arial"/>
          <w:sz w:val="24"/>
          <w:szCs w:val="24"/>
        </w:rPr>
      </w:pPr>
      <w:r>
        <w:rPr>
          <w:rFonts w:ascii="Arial" w:hAnsi="Arial" w:cs="Arial"/>
          <w:sz w:val="24"/>
          <w:szCs w:val="24"/>
        </w:rPr>
        <w:t xml:space="preserve">Having received only one complaint – and this being from the son of someone who never became a resident, more than two years after the event and for a reason that ultimately proved invalid – we feel that, as things stand, we are complying with our </w:t>
      </w:r>
      <w:r w:rsidR="00B56BAF">
        <w:rPr>
          <w:rFonts w:ascii="Arial" w:hAnsi="Arial" w:cs="Arial"/>
          <w:sz w:val="24"/>
          <w:szCs w:val="24"/>
        </w:rPr>
        <w:t>responsibilities</w:t>
      </w:r>
      <w:r>
        <w:rPr>
          <w:rFonts w:ascii="Arial" w:hAnsi="Arial" w:cs="Arial"/>
          <w:sz w:val="24"/>
          <w:szCs w:val="24"/>
        </w:rPr>
        <w:t xml:space="preserve">.  That said, we recognise that it is important to remain vigilant so </w:t>
      </w:r>
      <w:r w:rsidR="00B56BAF">
        <w:rPr>
          <w:rFonts w:ascii="Arial" w:hAnsi="Arial" w:cs="Arial"/>
          <w:sz w:val="24"/>
          <w:szCs w:val="24"/>
        </w:rPr>
        <w:t>as to</w:t>
      </w:r>
      <w:r>
        <w:rPr>
          <w:rFonts w:ascii="Arial" w:hAnsi="Arial" w:cs="Arial"/>
          <w:sz w:val="24"/>
          <w:szCs w:val="24"/>
        </w:rPr>
        <w:t xml:space="preserve"> continue t</w:t>
      </w:r>
      <w:r w:rsidR="00B56BAF">
        <w:rPr>
          <w:rFonts w:ascii="Arial" w:hAnsi="Arial" w:cs="Arial"/>
          <w:sz w:val="24"/>
          <w:szCs w:val="24"/>
        </w:rPr>
        <w:t>o</w:t>
      </w:r>
      <w:r>
        <w:rPr>
          <w:rFonts w:ascii="Arial" w:hAnsi="Arial" w:cs="Arial"/>
          <w:sz w:val="24"/>
          <w:szCs w:val="24"/>
        </w:rPr>
        <w:t xml:space="preserve"> successfully comply with </w:t>
      </w:r>
      <w:r w:rsidR="00B56BAF">
        <w:rPr>
          <w:rFonts w:ascii="Arial" w:hAnsi="Arial" w:cs="Arial"/>
          <w:sz w:val="24"/>
          <w:szCs w:val="24"/>
        </w:rPr>
        <w:t>such</w:t>
      </w:r>
      <w:r>
        <w:rPr>
          <w:rFonts w:ascii="Arial" w:hAnsi="Arial" w:cs="Arial"/>
          <w:sz w:val="24"/>
          <w:szCs w:val="24"/>
        </w:rPr>
        <w:t xml:space="preserve"> resp</w:t>
      </w:r>
      <w:r w:rsidR="00B527E8">
        <w:rPr>
          <w:rFonts w:ascii="Arial" w:hAnsi="Arial" w:cs="Arial"/>
          <w:sz w:val="24"/>
          <w:szCs w:val="24"/>
        </w:rPr>
        <w:t>onsibilities</w:t>
      </w:r>
      <w:r>
        <w:rPr>
          <w:rFonts w:ascii="Arial" w:hAnsi="Arial" w:cs="Arial"/>
          <w:sz w:val="24"/>
          <w:szCs w:val="24"/>
        </w:rPr>
        <w:t>.</w:t>
      </w:r>
    </w:p>
    <w:p w14:paraId="3ED17875" w14:textId="0D1FF2BD" w:rsidR="39EF528F" w:rsidRDefault="39EF528F" w:rsidP="005B2D4E">
      <w:pPr>
        <w:jc w:val="both"/>
        <w:rPr>
          <w:rFonts w:ascii="Arial" w:hAnsi="Arial" w:cs="Arial"/>
          <w:sz w:val="24"/>
          <w:szCs w:val="24"/>
        </w:rPr>
      </w:pPr>
    </w:p>
    <w:p w14:paraId="413ECE05" w14:textId="130DD12D" w:rsidR="002D3CDB" w:rsidRPr="00704364" w:rsidRDefault="002D3CDB" w:rsidP="005B2D4E">
      <w:pPr>
        <w:jc w:val="both"/>
        <w:rPr>
          <w:rFonts w:ascii="Arial" w:hAnsi="Arial" w:cs="Arial"/>
          <w:b/>
          <w:bCs/>
          <w:sz w:val="24"/>
          <w:szCs w:val="24"/>
        </w:rPr>
      </w:pPr>
      <w:r w:rsidRPr="00704364">
        <w:rPr>
          <w:rFonts w:ascii="Arial" w:hAnsi="Arial" w:cs="Arial"/>
          <w:b/>
          <w:bCs/>
          <w:sz w:val="24"/>
          <w:szCs w:val="24"/>
        </w:rPr>
        <w:t>BOARD’S RESPONSE TO THE ANNUAL COMPLAINTS PERFORMANCE AND SERVICE IMPROVEMENT REPORT</w:t>
      </w:r>
    </w:p>
    <w:p w14:paraId="217275BA" w14:textId="6CC01C0B" w:rsidR="002D3CDB" w:rsidRPr="002D3CDB" w:rsidRDefault="002D3CDB" w:rsidP="005B2D4E">
      <w:pPr>
        <w:jc w:val="both"/>
        <w:rPr>
          <w:rFonts w:ascii="Arial" w:hAnsi="Arial" w:cs="Arial"/>
          <w:sz w:val="24"/>
          <w:szCs w:val="24"/>
        </w:rPr>
      </w:pPr>
      <w:r w:rsidRPr="002D3CDB">
        <w:rPr>
          <w:rFonts w:ascii="Arial" w:hAnsi="Arial" w:cs="Arial"/>
          <w:sz w:val="24"/>
          <w:szCs w:val="24"/>
        </w:rPr>
        <w:t xml:space="preserve">On </w:t>
      </w:r>
      <w:r w:rsidR="00B527E8">
        <w:rPr>
          <w:rFonts w:ascii="Arial" w:hAnsi="Arial" w:cs="Arial"/>
          <w:sz w:val="24"/>
          <w:szCs w:val="24"/>
        </w:rPr>
        <w:t>1</w:t>
      </w:r>
      <w:r w:rsidR="00D537E9">
        <w:rPr>
          <w:rFonts w:ascii="Arial" w:hAnsi="Arial" w:cs="Arial"/>
          <w:sz w:val="24"/>
          <w:szCs w:val="24"/>
        </w:rPr>
        <w:t>8</w:t>
      </w:r>
      <w:r w:rsidR="00B527E8">
        <w:rPr>
          <w:rFonts w:ascii="Arial" w:hAnsi="Arial" w:cs="Arial"/>
          <w:sz w:val="24"/>
          <w:szCs w:val="24"/>
        </w:rPr>
        <w:t xml:space="preserve">th MARCH 2026, </w:t>
      </w:r>
      <w:r w:rsidRPr="002D3CDB">
        <w:rPr>
          <w:rFonts w:ascii="Arial" w:hAnsi="Arial" w:cs="Arial"/>
          <w:sz w:val="24"/>
          <w:szCs w:val="24"/>
        </w:rPr>
        <w:t>the Board received:</w:t>
      </w:r>
    </w:p>
    <w:p w14:paraId="0FBCC0ED" w14:textId="207EEE69" w:rsidR="002D3CDB" w:rsidRPr="002D3CDB" w:rsidRDefault="002D3CDB" w:rsidP="005B2D4E">
      <w:pPr>
        <w:jc w:val="both"/>
        <w:rPr>
          <w:rFonts w:ascii="Arial" w:hAnsi="Arial" w:cs="Arial"/>
          <w:sz w:val="24"/>
          <w:szCs w:val="24"/>
        </w:rPr>
      </w:pPr>
      <w:r w:rsidRPr="002D3CDB">
        <w:rPr>
          <w:rFonts w:ascii="Arial" w:hAnsi="Arial" w:cs="Arial"/>
          <w:sz w:val="24"/>
          <w:szCs w:val="24"/>
        </w:rPr>
        <w:t xml:space="preserve">• </w:t>
      </w:r>
      <w:r w:rsidR="00B56BAF">
        <w:rPr>
          <w:rFonts w:ascii="Arial" w:hAnsi="Arial" w:cs="Arial"/>
          <w:sz w:val="24"/>
          <w:szCs w:val="24"/>
        </w:rPr>
        <w:t>T</w:t>
      </w:r>
      <w:r w:rsidRPr="002D3CDB">
        <w:rPr>
          <w:rFonts w:ascii="Arial" w:hAnsi="Arial" w:cs="Arial"/>
          <w:sz w:val="24"/>
          <w:szCs w:val="24"/>
        </w:rPr>
        <w:t xml:space="preserve">he </w:t>
      </w:r>
      <w:r w:rsidR="00B527E8">
        <w:rPr>
          <w:rFonts w:ascii="Arial" w:hAnsi="Arial" w:cs="Arial"/>
          <w:sz w:val="24"/>
          <w:szCs w:val="24"/>
        </w:rPr>
        <w:t>20</w:t>
      </w:r>
      <w:r w:rsidRPr="002D3CDB">
        <w:rPr>
          <w:rFonts w:ascii="Arial" w:hAnsi="Arial" w:cs="Arial"/>
          <w:sz w:val="24"/>
          <w:szCs w:val="24"/>
        </w:rPr>
        <w:t>2</w:t>
      </w:r>
      <w:r w:rsidR="00B527E8">
        <w:rPr>
          <w:rFonts w:ascii="Arial" w:hAnsi="Arial" w:cs="Arial"/>
          <w:sz w:val="24"/>
          <w:szCs w:val="24"/>
        </w:rPr>
        <w:t>4</w:t>
      </w:r>
      <w:r w:rsidR="00D4489F">
        <w:rPr>
          <w:rFonts w:ascii="Arial" w:hAnsi="Arial" w:cs="Arial"/>
          <w:sz w:val="24"/>
          <w:szCs w:val="24"/>
        </w:rPr>
        <w:t>/</w:t>
      </w:r>
      <w:r w:rsidRPr="002D3CDB">
        <w:rPr>
          <w:rFonts w:ascii="Arial" w:hAnsi="Arial" w:cs="Arial"/>
          <w:sz w:val="24"/>
          <w:szCs w:val="24"/>
        </w:rPr>
        <w:t>2</w:t>
      </w:r>
      <w:r w:rsidR="00B527E8">
        <w:rPr>
          <w:rFonts w:ascii="Arial" w:hAnsi="Arial" w:cs="Arial"/>
          <w:sz w:val="24"/>
          <w:szCs w:val="24"/>
        </w:rPr>
        <w:t>5</w:t>
      </w:r>
      <w:r w:rsidRPr="002D3CDB">
        <w:rPr>
          <w:rFonts w:ascii="Arial" w:hAnsi="Arial" w:cs="Arial"/>
          <w:sz w:val="24"/>
          <w:szCs w:val="24"/>
        </w:rPr>
        <w:t xml:space="preserve"> annual complaints performance and service improvement report for residents living in </w:t>
      </w:r>
      <w:r w:rsidR="00B56BAF">
        <w:rPr>
          <w:rFonts w:ascii="Arial" w:hAnsi="Arial" w:cs="Arial"/>
          <w:sz w:val="24"/>
          <w:szCs w:val="24"/>
        </w:rPr>
        <w:t xml:space="preserve">a </w:t>
      </w:r>
      <w:r w:rsidRPr="002D3CDB">
        <w:rPr>
          <w:rFonts w:ascii="Arial" w:hAnsi="Arial" w:cs="Arial"/>
          <w:sz w:val="24"/>
          <w:szCs w:val="24"/>
        </w:rPr>
        <w:t xml:space="preserve">home owned </w:t>
      </w:r>
      <w:r w:rsidR="00B56BAF">
        <w:rPr>
          <w:rFonts w:ascii="Arial" w:hAnsi="Arial" w:cs="Arial"/>
          <w:sz w:val="24"/>
          <w:szCs w:val="24"/>
        </w:rPr>
        <w:t xml:space="preserve">by </w:t>
      </w:r>
      <w:r w:rsidR="00B56BAF" w:rsidRPr="00B527E8">
        <w:rPr>
          <w:rFonts w:ascii="Arial" w:hAnsi="Arial" w:cs="Arial"/>
          <w:sz w:val="24"/>
          <w:szCs w:val="24"/>
        </w:rPr>
        <w:t>Abbeyfield (Ripon &amp; District) Society Ltd</w:t>
      </w:r>
      <w:r w:rsidR="00B56BAF" w:rsidRPr="002D3CDB">
        <w:rPr>
          <w:rFonts w:ascii="Arial" w:hAnsi="Arial" w:cs="Arial"/>
          <w:sz w:val="24"/>
          <w:szCs w:val="24"/>
        </w:rPr>
        <w:t xml:space="preserve"> </w:t>
      </w:r>
      <w:r w:rsidRPr="002D3CDB">
        <w:rPr>
          <w:rFonts w:ascii="Arial" w:hAnsi="Arial" w:cs="Arial"/>
          <w:sz w:val="24"/>
          <w:szCs w:val="24"/>
        </w:rPr>
        <w:t xml:space="preserve">and managed by </w:t>
      </w:r>
      <w:r w:rsidR="00B527E8">
        <w:rPr>
          <w:rFonts w:ascii="Arial" w:hAnsi="Arial" w:cs="Arial"/>
          <w:sz w:val="24"/>
          <w:szCs w:val="24"/>
        </w:rPr>
        <w:t>Sharon Mitchell.</w:t>
      </w:r>
    </w:p>
    <w:p w14:paraId="1B9233BF" w14:textId="5792BB90" w:rsidR="002D3CDB" w:rsidRPr="002D3CDB" w:rsidRDefault="002D3CDB" w:rsidP="005B2D4E">
      <w:pPr>
        <w:jc w:val="both"/>
        <w:rPr>
          <w:rFonts w:ascii="Arial" w:hAnsi="Arial" w:cs="Arial"/>
          <w:sz w:val="24"/>
          <w:szCs w:val="24"/>
        </w:rPr>
      </w:pPr>
      <w:r w:rsidRPr="002D3CDB">
        <w:rPr>
          <w:rFonts w:ascii="Arial" w:hAnsi="Arial" w:cs="Arial"/>
          <w:sz w:val="24"/>
          <w:szCs w:val="24"/>
        </w:rPr>
        <w:t xml:space="preserve">• An update to the complaints policy for residents living in </w:t>
      </w:r>
      <w:r w:rsidR="00B56BAF">
        <w:rPr>
          <w:rFonts w:ascii="Arial" w:hAnsi="Arial" w:cs="Arial"/>
          <w:sz w:val="24"/>
          <w:szCs w:val="24"/>
        </w:rPr>
        <w:t xml:space="preserve">a </w:t>
      </w:r>
      <w:r w:rsidRPr="002D3CDB">
        <w:rPr>
          <w:rFonts w:ascii="Arial" w:hAnsi="Arial" w:cs="Arial"/>
          <w:sz w:val="24"/>
          <w:szCs w:val="24"/>
        </w:rPr>
        <w:t xml:space="preserve">home owned </w:t>
      </w:r>
      <w:r w:rsidR="00B56BAF">
        <w:rPr>
          <w:rFonts w:ascii="Arial" w:hAnsi="Arial" w:cs="Arial"/>
          <w:sz w:val="24"/>
          <w:szCs w:val="24"/>
        </w:rPr>
        <w:t xml:space="preserve">by </w:t>
      </w:r>
      <w:r w:rsidR="00B56BAF" w:rsidRPr="00B527E8">
        <w:rPr>
          <w:rFonts w:ascii="Arial" w:hAnsi="Arial" w:cs="Arial"/>
          <w:sz w:val="24"/>
          <w:szCs w:val="24"/>
        </w:rPr>
        <w:t>Abbeyfield (Ripon &amp; District) Society Ltd</w:t>
      </w:r>
      <w:r w:rsidR="00B56BAF" w:rsidRPr="002D3CDB">
        <w:rPr>
          <w:rFonts w:ascii="Arial" w:hAnsi="Arial" w:cs="Arial"/>
          <w:sz w:val="24"/>
          <w:szCs w:val="24"/>
        </w:rPr>
        <w:t xml:space="preserve"> </w:t>
      </w:r>
      <w:r w:rsidRPr="002D3CDB">
        <w:rPr>
          <w:rFonts w:ascii="Arial" w:hAnsi="Arial" w:cs="Arial"/>
          <w:sz w:val="24"/>
          <w:szCs w:val="24"/>
        </w:rPr>
        <w:t>and managed by</w:t>
      </w:r>
      <w:r w:rsidR="00B527E8">
        <w:rPr>
          <w:rFonts w:ascii="Arial" w:hAnsi="Arial" w:cs="Arial"/>
          <w:sz w:val="24"/>
          <w:szCs w:val="24"/>
        </w:rPr>
        <w:t xml:space="preserve"> Sharon Mitchell</w:t>
      </w:r>
      <w:r w:rsidR="00D4489F">
        <w:rPr>
          <w:rFonts w:ascii="Arial" w:hAnsi="Arial" w:cs="Arial"/>
          <w:sz w:val="24"/>
          <w:szCs w:val="24"/>
        </w:rPr>
        <w:t xml:space="preserve"> </w:t>
      </w:r>
      <w:r w:rsidRPr="002D3CDB">
        <w:rPr>
          <w:rFonts w:ascii="Arial" w:hAnsi="Arial" w:cs="Arial"/>
          <w:sz w:val="24"/>
          <w:szCs w:val="24"/>
        </w:rPr>
        <w:t>to meet the requirements of the new Housing Ombudsman Complaint Handling Code 2024</w:t>
      </w:r>
      <w:r w:rsidR="00B527E8">
        <w:rPr>
          <w:rFonts w:ascii="Arial" w:hAnsi="Arial" w:cs="Arial"/>
          <w:sz w:val="24"/>
          <w:szCs w:val="24"/>
        </w:rPr>
        <w:t>.</w:t>
      </w:r>
    </w:p>
    <w:p w14:paraId="52D7DEF5" w14:textId="33326F49" w:rsidR="002D3CDB" w:rsidRPr="002D3CDB" w:rsidRDefault="002D3CDB" w:rsidP="005B2D4E">
      <w:pPr>
        <w:jc w:val="both"/>
        <w:rPr>
          <w:rFonts w:ascii="Arial" w:hAnsi="Arial" w:cs="Arial"/>
          <w:sz w:val="24"/>
          <w:szCs w:val="24"/>
        </w:rPr>
      </w:pPr>
      <w:r w:rsidRPr="002D3CDB">
        <w:rPr>
          <w:rFonts w:ascii="Arial" w:hAnsi="Arial" w:cs="Arial"/>
          <w:sz w:val="24"/>
          <w:szCs w:val="24"/>
        </w:rPr>
        <w:t>• A self-assessment against the new Housing Ombudsman Complaint Handling Code 2024</w:t>
      </w:r>
      <w:r w:rsidR="00B56BAF">
        <w:rPr>
          <w:rFonts w:ascii="Arial" w:hAnsi="Arial" w:cs="Arial"/>
          <w:sz w:val="24"/>
          <w:szCs w:val="24"/>
        </w:rPr>
        <w:t>.</w:t>
      </w:r>
    </w:p>
    <w:p w14:paraId="64BDE4F5" w14:textId="57C0C305" w:rsidR="002D3CDB" w:rsidRPr="002D3CDB" w:rsidRDefault="002D3CDB" w:rsidP="005B2D4E">
      <w:pPr>
        <w:jc w:val="both"/>
        <w:rPr>
          <w:rFonts w:ascii="Arial" w:hAnsi="Arial" w:cs="Arial"/>
          <w:sz w:val="24"/>
          <w:szCs w:val="24"/>
        </w:rPr>
      </w:pPr>
      <w:r w:rsidRPr="002D3CDB">
        <w:rPr>
          <w:rFonts w:ascii="Arial" w:hAnsi="Arial" w:cs="Arial"/>
          <w:sz w:val="24"/>
          <w:szCs w:val="24"/>
        </w:rPr>
        <w:t>The Board has a Member Responsible for Complaints (MRC) who provides additional assurance to the Board on the effectiveness of</w:t>
      </w:r>
      <w:r w:rsidR="00B527E8">
        <w:rPr>
          <w:rFonts w:ascii="Arial" w:hAnsi="Arial" w:cs="Arial"/>
          <w:sz w:val="24"/>
          <w:szCs w:val="24"/>
        </w:rPr>
        <w:t xml:space="preserve"> </w:t>
      </w:r>
      <w:r w:rsidR="00B527E8" w:rsidRPr="00B527E8">
        <w:rPr>
          <w:rFonts w:ascii="Arial" w:hAnsi="Arial" w:cs="Arial"/>
          <w:sz w:val="24"/>
          <w:szCs w:val="24"/>
        </w:rPr>
        <w:t xml:space="preserve">Abbeyfield (Ripon &amp; District) Society </w:t>
      </w:r>
      <w:proofErr w:type="spellStart"/>
      <w:r w:rsidR="00B527E8" w:rsidRPr="00B527E8">
        <w:rPr>
          <w:rFonts w:ascii="Arial" w:hAnsi="Arial" w:cs="Arial"/>
          <w:sz w:val="24"/>
          <w:szCs w:val="24"/>
        </w:rPr>
        <w:t>Ltd</w:t>
      </w:r>
      <w:r w:rsidR="00B527E8">
        <w:rPr>
          <w:rFonts w:ascii="Arial" w:hAnsi="Arial" w:cs="Arial"/>
          <w:sz w:val="24"/>
          <w:szCs w:val="24"/>
        </w:rPr>
        <w:t>’s</w:t>
      </w:r>
      <w:proofErr w:type="spellEnd"/>
      <w:r w:rsidRPr="00701B15">
        <w:rPr>
          <w:rFonts w:ascii="Arial" w:hAnsi="Arial" w:cs="Arial"/>
          <w:b/>
          <w:bCs/>
          <w:sz w:val="24"/>
          <w:szCs w:val="24"/>
        </w:rPr>
        <w:t xml:space="preserve"> </w:t>
      </w:r>
      <w:r w:rsidRPr="002D3CDB">
        <w:rPr>
          <w:rFonts w:ascii="Arial" w:hAnsi="Arial" w:cs="Arial"/>
          <w:sz w:val="24"/>
          <w:szCs w:val="24"/>
        </w:rPr>
        <w:t>complaints system. The MRC and the Board have considered and approved</w:t>
      </w:r>
      <w:r w:rsidR="00D4489F">
        <w:rPr>
          <w:rFonts w:ascii="Arial" w:hAnsi="Arial" w:cs="Arial"/>
          <w:sz w:val="24"/>
          <w:szCs w:val="24"/>
        </w:rPr>
        <w:t xml:space="preserve"> </w:t>
      </w:r>
      <w:r w:rsidRPr="002D3CDB">
        <w:rPr>
          <w:rFonts w:ascii="Arial" w:hAnsi="Arial" w:cs="Arial"/>
          <w:sz w:val="24"/>
          <w:szCs w:val="24"/>
        </w:rPr>
        <w:t>the</w:t>
      </w:r>
      <w:r w:rsidR="00D4489F">
        <w:rPr>
          <w:rFonts w:ascii="Arial" w:hAnsi="Arial" w:cs="Arial"/>
          <w:sz w:val="24"/>
          <w:szCs w:val="24"/>
        </w:rPr>
        <w:t xml:space="preserve"> </w:t>
      </w:r>
      <w:r w:rsidR="00D4489F" w:rsidRPr="002D3CDB">
        <w:rPr>
          <w:rFonts w:ascii="Arial" w:hAnsi="Arial" w:cs="Arial"/>
          <w:sz w:val="24"/>
          <w:szCs w:val="24"/>
        </w:rPr>
        <w:t>self-assessment</w:t>
      </w:r>
      <w:r w:rsidRPr="002D3CDB">
        <w:rPr>
          <w:rFonts w:ascii="Arial" w:hAnsi="Arial" w:cs="Arial"/>
          <w:sz w:val="24"/>
          <w:szCs w:val="24"/>
        </w:rPr>
        <w:t xml:space="preserve"> that </w:t>
      </w:r>
      <w:r w:rsidR="00B527E8">
        <w:rPr>
          <w:rFonts w:ascii="Arial" w:hAnsi="Arial" w:cs="Arial"/>
          <w:sz w:val="24"/>
          <w:szCs w:val="24"/>
        </w:rPr>
        <w:t xml:space="preserve">the </w:t>
      </w:r>
      <w:r w:rsidR="00D4489F">
        <w:rPr>
          <w:rFonts w:ascii="Arial" w:hAnsi="Arial" w:cs="Arial"/>
          <w:sz w:val="24"/>
          <w:szCs w:val="24"/>
        </w:rPr>
        <w:t>Charity</w:t>
      </w:r>
      <w:r w:rsidRPr="002D3CDB">
        <w:rPr>
          <w:rFonts w:ascii="Arial" w:hAnsi="Arial" w:cs="Arial"/>
          <w:sz w:val="24"/>
          <w:szCs w:val="24"/>
        </w:rPr>
        <w:t xml:space="preserve"> complies with all aspects of the Housing Ombudsman’s Complaint Handling Code 2024.</w:t>
      </w:r>
    </w:p>
    <w:p w14:paraId="058A2E62" w14:textId="770F3721" w:rsidR="002D3CDB" w:rsidRPr="002D3CDB" w:rsidRDefault="00B527E8" w:rsidP="005B2D4E">
      <w:pPr>
        <w:jc w:val="both"/>
        <w:rPr>
          <w:rFonts w:ascii="Arial" w:hAnsi="Arial" w:cs="Arial"/>
          <w:sz w:val="24"/>
          <w:szCs w:val="24"/>
        </w:rPr>
      </w:pPr>
      <w:r w:rsidRPr="00B527E8">
        <w:rPr>
          <w:rFonts w:ascii="Arial" w:hAnsi="Arial" w:cs="Arial"/>
          <w:sz w:val="24"/>
          <w:szCs w:val="24"/>
        </w:rPr>
        <w:t>Abbeyfield (Ripon &amp; District) Society Ltd</w:t>
      </w:r>
      <w:r w:rsidR="002D3CDB" w:rsidRPr="00701B15">
        <w:rPr>
          <w:rFonts w:ascii="Arial" w:hAnsi="Arial" w:cs="Arial"/>
          <w:b/>
          <w:bCs/>
          <w:sz w:val="24"/>
          <w:szCs w:val="24"/>
        </w:rPr>
        <w:t xml:space="preserve"> </w:t>
      </w:r>
      <w:r w:rsidR="002D3CDB" w:rsidRPr="002D3CDB">
        <w:rPr>
          <w:rFonts w:ascii="Arial" w:hAnsi="Arial" w:cs="Arial"/>
          <w:sz w:val="24"/>
          <w:szCs w:val="24"/>
        </w:rPr>
        <w:t xml:space="preserve">adopts the Housing Ombudsman’s definition of a complaint as any expression of dissatisfaction. This gives the Board assurance that </w:t>
      </w:r>
      <w:r w:rsidRPr="00B527E8">
        <w:rPr>
          <w:rFonts w:ascii="Arial" w:hAnsi="Arial" w:cs="Arial"/>
          <w:sz w:val="24"/>
          <w:szCs w:val="24"/>
        </w:rPr>
        <w:t>Abbeyfield (Ripon &amp; District) Society Ltd</w:t>
      </w:r>
      <w:r w:rsidRPr="00701B15">
        <w:rPr>
          <w:rFonts w:ascii="Arial" w:hAnsi="Arial" w:cs="Arial"/>
          <w:b/>
          <w:bCs/>
          <w:sz w:val="24"/>
          <w:szCs w:val="24"/>
        </w:rPr>
        <w:t xml:space="preserve"> </w:t>
      </w:r>
      <w:r>
        <w:rPr>
          <w:rFonts w:ascii="Arial" w:hAnsi="Arial" w:cs="Arial"/>
          <w:sz w:val="24"/>
          <w:szCs w:val="24"/>
        </w:rPr>
        <w:t>is</w:t>
      </w:r>
      <w:r w:rsidR="002D3CDB" w:rsidRPr="002D3CDB">
        <w:rPr>
          <w:rFonts w:ascii="Arial" w:hAnsi="Arial" w:cs="Arial"/>
          <w:sz w:val="24"/>
          <w:szCs w:val="24"/>
        </w:rPr>
        <w:t xml:space="preserve"> recording an accurate volume of complaints, as the Board does not believe that a low volume of complaints would be a positive sign. A complaints management system has been in place throughout </w:t>
      </w:r>
      <w:r>
        <w:rPr>
          <w:rFonts w:ascii="Arial" w:hAnsi="Arial" w:cs="Arial"/>
          <w:sz w:val="24"/>
          <w:szCs w:val="24"/>
        </w:rPr>
        <w:t>2024/25</w:t>
      </w:r>
      <w:r w:rsidR="002D3CDB" w:rsidRPr="002D3CDB">
        <w:rPr>
          <w:rFonts w:ascii="Arial" w:hAnsi="Arial" w:cs="Arial"/>
          <w:sz w:val="24"/>
          <w:szCs w:val="24"/>
        </w:rPr>
        <w:t>. This has provided the Board with additional assurance on the accuracy of data on complaint handling.</w:t>
      </w:r>
    </w:p>
    <w:p w14:paraId="77AD9E1A" w14:textId="67931E93" w:rsidR="00423B41" w:rsidRDefault="002D3CDB" w:rsidP="005B2D4E">
      <w:pPr>
        <w:jc w:val="both"/>
        <w:rPr>
          <w:rFonts w:ascii="Arial" w:hAnsi="Arial" w:cs="Arial"/>
          <w:sz w:val="24"/>
          <w:szCs w:val="24"/>
        </w:rPr>
      </w:pPr>
      <w:r w:rsidRPr="002D3CDB">
        <w:rPr>
          <w:rFonts w:ascii="Arial" w:hAnsi="Arial" w:cs="Arial"/>
          <w:sz w:val="24"/>
          <w:szCs w:val="24"/>
        </w:rPr>
        <w:lastRenderedPageBreak/>
        <w:t>One of</w:t>
      </w:r>
      <w:r w:rsidR="00D4489F">
        <w:rPr>
          <w:rFonts w:ascii="Arial" w:hAnsi="Arial" w:cs="Arial"/>
          <w:sz w:val="24"/>
          <w:szCs w:val="24"/>
        </w:rPr>
        <w:t xml:space="preserve"> </w:t>
      </w:r>
      <w:r w:rsidR="00B527E8" w:rsidRPr="00B527E8">
        <w:rPr>
          <w:rFonts w:ascii="Arial" w:hAnsi="Arial" w:cs="Arial"/>
          <w:sz w:val="24"/>
          <w:szCs w:val="24"/>
        </w:rPr>
        <w:t xml:space="preserve">Abbeyfield (Ripon &amp; District) Society </w:t>
      </w:r>
      <w:proofErr w:type="spellStart"/>
      <w:r w:rsidR="00B527E8" w:rsidRPr="00B527E8">
        <w:rPr>
          <w:rFonts w:ascii="Arial" w:hAnsi="Arial" w:cs="Arial"/>
          <w:sz w:val="24"/>
          <w:szCs w:val="24"/>
        </w:rPr>
        <w:t>Ltd</w:t>
      </w:r>
      <w:r w:rsidR="00B527E8">
        <w:rPr>
          <w:rFonts w:ascii="Arial" w:hAnsi="Arial" w:cs="Arial"/>
          <w:sz w:val="24"/>
          <w:szCs w:val="24"/>
        </w:rPr>
        <w:t>’s</w:t>
      </w:r>
      <w:proofErr w:type="spellEnd"/>
      <w:r w:rsidR="00B527E8" w:rsidRPr="002D3CDB">
        <w:rPr>
          <w:rFonts w:ascii="Arial" w:hAnsi="Arial" w:cs="Arial"/>
          <w:sz w:val="24"/>
          <w:szCs w:val="24"/>
        </w:rPr>
        <w:t xml:space="preserve"> </w:t>
      </w:r>
      <w:r w:rsidRPr="002D3CDB">
        <w:rPr>
          <w:rFonts w:ascii="Arial" w:hAnsi="Arial" w:cs="Arial"/>
          <w:sz w:val="24"/>
          <w:szCs w:val="24"/>
        </w:rPr>
        <w:t xml:space="preserve">values is ‘we learn’. As a small provider </w:t>
      </w:r>
      <w:r w:rsidR="00B527E8">
        <w:rPr>
          <w:rFonts w:ascii="Arial" w:hAnsi="Arial" w:cs="Arial"/>
          <w:sz w:val="24"/>
          <w:szCs w:val="24"/>
        </w:rPr>
        <w:t xml:space="preserve">with no more than 10 residents at any time, </w:t>
      </w:r>
      <w:r w:rsidRPr="002D3CDB">
        <w:rPr>
          <w:rFonts w:ascii="Arial" w:hAnsi="Arial" w:cs="Arial"/>
          <w:sz w:val="24"/>
          <w:szCs w:val="24"/>
        </w:rPr>
        <w:t>the Board considers a summary of each complaint and the lessons learned from individual complaints. Given our size</w:t>
      </w:r>
      <w:r w:rsidR="00B527E8">
        <w:rPr>
          <w:rFonts w:ascii="Arial" w:hAnsi="Arial" w:cs="Arial"/>
          <w:sz w:val="24"/>
          <w:szCs w:val="24"/>
        </w:rPr>
        <w:t xml:space="preserve">, </w:t>
      </w:r>
      <w:r w:rsidR="00B527E8" w:rsidRPr="00B527E8">
        <w:rPr>
          <w:rFonts w:ascii="Arial" w:hAnsi="Arial" w:cs="Arial"/>
          <w:sz w:val="24"/>
          <w:szCs w:val="24"/>
        </w:rPr>
        <w:t>Abbeyfield (Ripon &amp; District) Society Ltd</w:t>
      </w:r>
      <w:r w:rsidRPr="002D3CDB">
        <w:rPr>
          <w:rFonts w:ascii="Arial" w:hAnsi="Arial" w:cs="Arial"/>
          <w:sz w:val="24"/>
          <w:szCs w:val="24"/>
        </w:rPr>
        <w:t xml:space="preserve"> does not have enough complaints to learn from trends. But our learning from individual complaints shows that communication is a key factor across complaints.</w:t>
      </w:r>
      <w:r w:rsidR="00B527E8">
        <w:rPr>
          <w:rFonts w:ascii="Arial" w:hAnsi="Arial" w:cs="Arial"/>
          <w:sz w:val="24"/>
          <w:szCs w:val="24"/>
        </w:rPr>
        <w:t xml:space="preserve"> </w:t>
      </w:r>
      <w:r w:rsidRPr="002D3CDB">
        <w:rPr>
          <w:rFonts w:ascii="Arial" w:hAnsi="Arial" w:cs="Arial"/>
          <w:sz w:val="24"/>
          <w:szCs w:val="24"/>
        </w:rPr>
        <w:t xml:space="preserve">The Board will monitor the feedback on communication through the </w:t>
      </w:r>
      <w:r w:rsidR="00195BE9">
        <w:rPr>
          <w:rFonts w:ascii="Arial" w:hAnsi="Arial" w:cs="Arial"/>
          <w:sz w:val="24"/>
          <w:szCs w:val="24"/>
        </w:rPr>
        <w:t>single</w:t>
      </w:r>
      <w:r w:rsidRPr="002D3CDB">
        <w:rPr>
          <w:rFonts w:ascii="Arial" w:hAnsi="Arial" w:cs="Arial"/>
          <w:sz w:val="24"/>
          <w:szCs w:val="24"/>
        </w:rPr>
        <w:t xml:space="preserve"> complaint reported to the Board during </w:t>
      </w:r>
      <w:r w:rsidR="00B527E8">
        <w:rPr>
          <w:rFonts w:ascii="Arial" w:hAnsi="Arial" w:cs="Arial"/>
          <w:sz w:val="24"/>
          <w:szCs w:val="24"/>
        </w:rPr>
        <w:t>20</w:t>
      </w:r>
      <w:r w:rsidRPr="002D3CDB">
        <w:rPr>
          <w:rFonts w:ascii="Arial" w:hAnsi="Arial" w:cs="Arial"/>
          <w:sz w:val="24"/>
          <w:szCs w:val="24"/>
        </w:rPr>
        <w:t>24/25</w:t>
      </w:r>
      <w:r w:rsidR="00D4489F">
        <w:rPr>
          <w:rFonts w:ascii="Arial" w:hAnsi="Arial" w:cs="Arial"/>
          <w:sz w:val="24"/>
          <w:szCs w:val="24"/>
        </w:rPr>
        <w:t>.</w:t>
      </w:r>
    </w:p>
    <w:p w14:paraId="5169B988" w14:textId="77777777" w:rsidR="00C12CDB" w:rsidRDefault="00C12CDB" w:rsidP="005B2D4E">
      <w:pPr>
        <w:jc w:val="both"/>
        <w:rPr>
          <w:rFonts w:ascii="Arial" w:hAnsi="Arial" w:cs="Arial"/>
          <w:sz w:val="24"/>
          <w:szCs w:val="24"/>
        </w:rPr>
      </w:pPr>
      <w:r w:rsidRPr="00C12CDB">
        <w:rPr>
          <w:rFonts w:ascii="Arial" w:hAnsi="Arial" w:cs="Arial"/>
          <w:sz w:val="24"/>
          <w:szCs w:val="24"/>
        </w:rPr>
        <w:t xml:space="preserve">The Board of Abbeyfield (Ripon and District) Society Ltd are committed to providing the best service possible for our residents. We feel that compliments, complaints and feedback about our services allow us to continually improve what we do and how we do it. </w:t>
      </w:r>
    </w:p>
    <w:p w14:paraId="643D212C" w14:textId="77777777" w:rsidR="00C12CDB" w:rsidRDefault="00C12CDB" w:rsidP="005B2D4E">
      <w:pPr>
        <w:jc w:val="both"/>
        <w:rPr>
          <w:rFonts w:ascii="Arial" w:hAnsi="Arial" w:cs="Arial"/>
          <w:sz w:val="24"/>
          <w:szCs w:val="24"/>
        </w:rPr>
      </w:pPr>
      <w:r w:rsidRPr="00C12CDB">
        <w:rPr>
          <w:rFonts w:ascii="Arial" w:hAnsi="Arial" w:cs="Arial"/>
          <w:sz w:val="24"/>
          <w:szCs w:val="24"/>
        </w:rPr>
        <w:t xml:space="preserve">Our residents are fully aware of our complaints procedure, a copy of which is available for them to read in their dining room. We are aware that our residents are not always comfortable with, or able to use, the Internet which is why we feel it is important for them to have access to our complaints procedure in a physical format. </w:t>
      </w:r>
    </w:p>
    <w:p w14:paraId="44DE3BFF" w14:textId="62427C02" w:rsidR="00C12CDB" w:rsidRDefault="00C12CDB" w:rsidP="005B2D4E">
      <w:pPr>
        <w:jc w:val="both"/>
        <w:rPr>
          <w:rFonts w:ascii="Arial" w:hAnsi="Arial" w:cs="Arial"/>
          <w:sz w:val="24"/>
          <w:szCs w:val="24"/>
        </w:rPr>
      </w:pPr>
      <w:r w:rsidRPr="00C12CDB">
        <w:rPr>
          <w:rFonts w:ascii="Arial" w:hAnsi="Arial" w:cs="Arial"/>
          <w:sz w:val="24"/>
          <w:szCs w:val="24"/>
        </w:rPr>
        <w:t>We also provide each resident</w:t>
      </w:r>
      <w:r w:rsidR="00704364">
        <w:rPr>
          <w:rFonts w:ascii="Arial" w:hAnsi="Arial" w:cs="Arial"/>
          <w:sz w:val="24"/>
          <w:szCs w:val="24"/>
        </w:rPr>
        <w:t xml:space="preserve">, on arrival, </w:t>
      </w:r>
      <w:r w:rsidRPr="00C12CDB">
        <w:rPr>
          <w:rFonts w:ascii="Arial" w:hAnsi="Arial" w:cs="Arial"/>
          <w:sz w:val="24"/>
          <w:szCs w:val="24"/>
        </w:rPr>
        <w:t xml:space="preserve">with a handbook in which we make them aware of our complaints procedure. </w:t>
      </w:r>
    </w:p>
    <w:p w14:paraId="37E3D657" w14:textId="77777777" w:rsidR="00C12CDB" w:rsidRDefault="00C12CDB" w:rsidP="005B2D4E">
      <w:pPr>
        <w:jc w:val="both"/>
        <w:rPr>
          <w:rFonts w:ascii="Arial" w:hAnsi="Arial" w:cs="Arial"/>
          <w:sz w:val="24"/>
          <w:szCs w:val="24"/>
        </w:rPr>
      </w:pPr>
      <w:r w:rsidRPr="00C12CDB">
        <w:rPr>
          <w:rFonts w:ascii="Arial" w:hAnsi="Arial" w:cs="Arial"/>
          <w:sz w:val="24"/>
          <w:szCs w:val="24"/>
        </w:rPr>
        <w:t xml:space="preserve">Our residents know to whom they can bring any complaints and, as a small housing charity, we would always hope to deal with, and resolve, any complaints in a speedy and efficient manner. </w:t>
      </w:r>
    </w:p>
    <w:p w14:paraId="2EAE162F" w14:textId="3AA2A318" w:rsidR="00C12CDB" w:rsidRDefault="00C12CDB" w:rsidP="005B2D4E">
      <w:pPr>
        <w:jc w:val="both"/>
        <w:rPr>
          <w:rFonts w:ascii="Arial" w:hAnsi="Arial" w:cs="Arial"/>
          <w:sz w:val="24"/>
          <w:szCs w:val="24"/>
        </w:rPr>
      </w:pPr>
      <w:r w:rsidRPr="00C12CDB">
        <w:rPr>
          <w:rFonts w:ascii="Arial" w:hAnsi="Arial" w:cs="Arial"/>
          <w:sz w:val="24"/>
          <w:szCs w:val="24"/>
        </w:rPr>
        <w:t>We comply with the Code and are confident that the self-assessment is a true reflection of our complaint handling.</w:t>
      </w:r>
    </w:p>
    <w:sectPr w:rsidR="00C12C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825C5"/>
    <w:multiLevelType w:val="hybridMultilevel"/>
    <w:tmpl w:val="AA889D34"/>
    <w:lvl w:ilvl="0" w:tplc="31F4D4C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D4A3A48"/>
    <w:multiLevelType w:val="hybridMultilevel"/>
    <w:tmpl w:val="83BAE9AE"/>
    <w:lvl w:ilvl="0" w:tplc="DA2A0C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A22409"/>
    <w:multiLevelType w:val="hybridMultilevel"/>
    <w:tmpl w:val="4A7AC2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75B57536"/>
    <w:multiLevelType w:val="multilevel"/>
    <w:tmpl w:val="6742C49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val="0"/>
        <w:bCs w:val="0"/>
      </w:rPr>
    </w:lvl>
    <w:lvl w:ilvl="2">
      <w:start w:val="1"/>
      <w:numFmt w:val="lowerLetter"/>
      <w:lvlText w:val="(%3)"/>
      <w:lvlJc w:val="left"/>
      <w:pPr>
        <w:tabs>
          <w:tab w:val="num" w:pos="1418"/>
        </w:tabs>
        <w:ind w:left="2138" w:hanging="720"/>
      </w:pPr>
      <w:rPr>
        <w:rFonts w:hint="default"/>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53313733">
    <w:abstractNumId w:val="2"/>
  </w:num>
  <w:num w:numId="2" w16cid:durableId="47727604">
    <w:abstractNumId w:val="0"/>
  </w:num>
  <w:num w:numId="3" w16cid:durableId="1408648954">
    <w:abstractNumId w:val="3"/>
  </w:num>
  <w:num w:numId="4" w16cid:durableId="1789735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CDB"/>
    <w:rsid w:val="000C51D1"/>
    <w:rsid w:val="000D0928"/>
    <w:rsid w:val="00130831"/>
    <w:rsid w:val="00131F8B"/>
    <w:rsid w:val="00195BE9"/>
    <w:rsid w:val="001B154A"/>
    <w:rsid w:val="001B49EF"/>
    <w:rsid w:val="001E6059"/>
    <w:rsid w:val="00241961"/>
    <w:rsid w:val="00245114"/>
    <w:rsid w:val="00282C20"/>
    <w:rsid w:val="00291211"/>
    <w:rsid w:val="002D3CDB"/>
    <w:rsid w:val="00331EE2"/>
    <w:rsid w:val="00372A6C"/>
    <w:rsid w:val="003A6165"/>
    <w:rsid w:val="00423B41"/>
    <w:rsid w:val="004712F0"/>
    <w:rsid w:val="004F195D"/>
    <w:rsid w:val="00573E7A"/>
    <w:rsid w:val="00584413"/>
    <w:rsid w:val="005A13B3"/>
    <w:rsid w:val="005A65C8"/>
    <w:rsid w:val="005B2D4E"/>
    <w:rsid w:val="005C5EF9"/>
    <w:rsid w:val="005E4913"/>
    <w:rsid w:val="005F1812"/>
    <w:rsid w:val="00615B6F"/>
    <w:rsid w:val="00694160"/>
    <w:rsid w:val="006C0D05"/>
    <w:rsid w:val="006C70A9"/>
    <w:rsid w:val="00701B15"/>
    <w:rsid w:val="00704364"/>
    <w:rsid w:val="00726E3C"/>
    <w:rsid w:val="007506BB"/>
    <w:rsid w:val="00791CC0"/>
    <w:rsid w:val="007F3485"/>
    <w:rsid w:val="0085532F"/>
    <w:rsid w:val="008C7D3E"/>
    <w:rsid w:val="00913B03"/>
    <w:rsid w:val="0091785C"/>
    <w:rsid w:val="0092234E"/>
    <w:rsid w:val="009250AC"/>
    <w:rsid w:val="00927B82"/>
    <w:rsid w:val="009E2954"/>
    <w:rsid w:val="009F3C40"/>
    <w:rsid w:val="00A13436"/>
    <w:rsid w:val="00B14CC2"/>
    <w:rsid w:val="00B527E8"/>
    <w:rsid w:val="00B56BAF"/>
    <w:rsid w:val="00C12CDB"/>
    <w:rsid w:val="00C316EA"/>
    <w:rsid w:val="00C41C25"/>
    <w:rsid w:val="00C65752"/>
    <w:rsid w:val="00C72B4A"/>
    <w:rsid w:val="00D12A69"/>
    <w:rsid w:val="00D4489F"/>
    <w:rsid w:val="00D537E9"/>
    <w:rsid w:val="00D76D18"/>
    <w:rsid w:val="00DE071C"/>
    <w:rsid w:val="00E66D4C"/>
    <w:rsid w:val="00E70B23"/>
    <w:rsid w:val="00EA0AF6"/>
    <w:rsid w:val="00EF26BE"/>
    <w:rsid w:val="00F26285"/>
    <w:rsid w:val="00FB36A6"/>
    <w:rsid w:val="39EF52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DB767"/>
  <w15:chartTrackingRefBased/>
  <w15:docId w15:val="{28892173-8942-4A6D-8DFB-5795054E4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3C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3C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3C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3C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3C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3C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3C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3C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3C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C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3C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3C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3C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3C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3C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C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C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CDB"/>
    <w:rPr>
      <w:rFonts w:eastAsiaTheme="majorEastAsia" w:cstheme="majorBidi"/>
      <w:color w:val="272727" w:themeColor="text1" w:themeTint="D8"/>
    </w:rPr>
  </w:style>
  <w:style w:type="paragraph" w:styleId="Title">
    <w:name w:val="Title"/>
    <w:basedOn w:val="Normal"/>
    <w:next w:val="Normal"/>
    <w:link w:val="TitleChar"/>
    <w:uiPriority w:val="10"/>
    <w:qFormat/>
    <w:rsid w:val="002D3C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C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C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C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CDB"/>
    <w:pPr>
      <w:spacing w:before="160"/>
      <w:jc w:val="center"/>
    </w:pPr>
    <w:rPr>
      <w:i/>
      <w:iCs/>
      <w:color w:val="404040" w:themeColor="text1" w:themeTint="BF"/>
    </w:rPr>
  </w:style>
  <w:style w:type="character" w:customStyle="1" w:styleId="QuoteChar">
    <w:name w:val="Quote Char"/>
    <w:basedOn w:val="DefaultParagraphFont"/>
    <w:link w:val="Quote"/>
    <w:uiPriority w:val="29"/>
    <w:rsid w:val="002D3CDB"/>
    <w:rPr>
      <w:i/>
      <w:iCs/>
      <w:color w:val="404040" w:themeColor="text1" w:themeTint="BF"/>
    </w:rPr>
  </w:style>
  <w:style w:type="paragraph" w:styleId="ListParagraph">
    <w:name w:val="List Paragraph"/>
    <w:basedOn w:val="Normal"/>
    <w:uiPriority w:val="34"/>
    <w:qFormat/>
    <w:rsid w:val="002D3CDB"/>
    <w:pPr>
      <w:ind w:left="720"/>
      <w:contextualSpacing/>
    </w:pPr>
  </w:style>
  <w:style w:type="character" w:styleId="IntenseEmphasis">
    <w:name w:val="Intense Emphasis"/>
    <w:basedOn w:val="DefaultParagraphFont"/>
    <w:uiPriority w:val="21"/>
    <w:qFormat/>
    <w:rsid w:val="002D3CDB"/>
    <w:rPr>
      <w:i/>
      <w:iCs/>
      <w:color w:val="0F4761" w:themeColor="accent1" w:themeShade="BF"/>
    </w:rPr>
  </w:style>
  <w:style w:type="paragraph" w:styleId="IntenseQuote">
    <w:name w:val="Intense Quote"/>
    <w:basedOn w:val="Normal"/>
    <w:next w:val="Normal"/>
    <w:link w:val="IntenseQuoteChar"/>
    <w:uiPriority w:val="30"/>
    <w:qFormat/>
    <w:rsid w:val="002D3C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3CDB"/>
    <w:rPr>
      <w:i/>
      <w:iCs/>
      <w:color w:val="0F4761" w:themeColor="accent1" w:themeShade="BF"/>
    </w:rPr>
  </w:style>
  <w:style w:type="character" w:styleId="IntenseReference">
    <w:name w:val="Intense Reference"/>
    <w:basedOn w:val="DefaultParagraphFont"/>
    <w:uiPriority w:val="32"/>
    <w:qFormat/>
    <w:rsid w:val="002D3CDB"/>
    <w:rPr>
      <w:b/>
      <w:bCs/>
      <w:smallCaps/>
      <w:color w:val="0F4761" w:themeColor="accent1" w:themeShade="BF"/>
      <w:spacing w:val="5"/>
    </w:rPr>
  </w:style>
  <w:style w:type="table" w:styleId="TableGrid">
    <w:name w:val="Table Grid"/>
    <w:basedOn w:val="TableNormal"/>
    <w:uiPriority w:val="39"/>
    <w:rsid w:val="002D3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1CC0"/>
    <w:rPr>
      <w:color w:val="467886" w:themeColor="hyperlink"/>
      <w:u w:val="single"/>
    </w:rPr>
  </w:style>
  <w:style w:type="character" w:styleId="UnresolvedMention">
    <w:name w:val="Unresolved Mention"/>
    <w:basedOn w:val="DefaultParagraphFont"/>
    <w:uiPriority w:val="99"/>
    <w:semiHidden/>
    <w:unhideWhenUsed/>
    <w:rsid w:val="00791CC0"/>
    <w:rPr>
      <w:color w:val="605E5C"/>
      <w:shd w:val="clear" w:color="auto" w:fill="E1DFDD"/>
    </w:rPr>
  </w:style>
  <w:style w:type="paragraph" w:styleId="NoSpacing">
    <w:name w:val="No Spacing"/>
    <w:uiPriority w:val="1"/>
    <w:qFormat/>
    <w:rsid w:val="00791CC0"/>
    <w:pPr>
      <w:spacing w:after="0" w:line="240" w:lineRule="auto"/>
    </w:pPr>
  </w:style>
  <w:style w:type="character" w:styleId="FollowedHyperlink">
    <w:name w:val="FollowedHyperlink"/>
    <w:basedOn w:val="DefaultParagraphFont"/>
    <w:uiPriority w:val="99"/>
    <w:semiHidden/>
    <w:unhideWhenUsed/>
    <w:rsid w:val="0024511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62680">
      <w:bodyDiv w:val="1"/>
      <w:marLeft w:val="0"/>
      <w:marRight w:val="0"/>
      <w:marTop w:val="0"/>
      <w:marBottom w:val="0"/>
      <w:divBdr>
        <w:top w:val="none" w:sz="0" w:space="0" w:color="auto"/>
        <w:left w:val="none" w:sz="0" w:space="0" w:color="auto"/>
        <w:bottom w:val="none" w:sz="0" w:space="0" w:color="auto"/>
        <w:right w:val="none" w:sz="0" w:space="0" w:color="auto"/>
      </w:divBdr>
    </w:div>
    <w:div w:id="58033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D28253FEE5C44180E54CC6CE992B2F" ma:contentTypeVersion="15" ma:contentTypeDescription="Create a new document." ma:contentTypeScope="" ma:versionID="ec18712a64cb01f70719885c58f699f6">
  <xsd:schema xmlns:xsd="http://www.w3.org/2001/XMLSchema" xmlns:xs="http://www.w3.org/2001/XMLSchema" xmlns:p="http://schemas.microsoft.com/office/2006/metadata/properties" xmlns:ns2="e4a51a90-7a20-446c-839f-0c866be79e2f" xmlns:ns3="f48e68ca-0478-411f-ad3e-eece7f2c93c3" targetNamespace="http://schemas.microsoft.com/office/2006/metadata/properties" ma:root="true" ma:fieldsID="43618350fe2d4cea94d1add7a990e4f2" ns2:_="" ns3:_="">
    <xsd:import namespace="e4a51a90-7a20-446c-839f-0c866be79e2f"/>
    <xsd:import namespace="f48e68ca-0478-411f-ad3e-eece7f2c93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51a90-7a20-446c-839f-0c866be79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86afb1-e05d-40c1-a411-4f0633fce57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e68ca-0478-411f-ad3e-eece7f2c93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0b10d2-ea54-489d-b556-9c40b1107044}" ma:internalName="TaxCatchAll" ma:showField="CatchAllData" ma:web="f48e68ca-0478-411f-ad3e-eece7f2c93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a51a90-7a20-446c-839f-0c866be79e2f">
      <Terms xmlns="http://schemas.microsoft.com/office/infopath/2007/PartnerControls"/>
    </lcf76f155ced4ddcb4097134ff3c332f>
    <TaxCatchAll xmlns="f48e68ca-0478-411f-ad3e-eece7f2c93c3" xsi:nil="true"/>
    <_Flow_SignoffStatus xmlns="e4a51a90-7a20-446c-839f-0c866be79e2f" xsi:nil="true"/>
    <SharedWithUsers xmlns="f48e68ca-0478-411f-ad3e-eece7f2c93c3">
      <UserInfo>
        <DisplayName/>
        <AccountId xsi:nil="true"/>
        <AccountType/>
      </UserInfo>
    </SharedWithUsers>
  </documentManagement>
</p:properties>
</file>

<file path=customXml/itemProps1.xml><?xml version="1.0" encoding="utf-8"?>
<ds:datastoreItem xmlns:ds="http://schemas.openxmlformats.org/officeDocument/2006/customXml" ds:itemID="{8093F9EB-8AA6-40F8-822D-E8B3CC43ABA9}">
  <ds:schemaRefs>
    <ds:schemaRef ds:uri="http://schemas.microsoft.com/sharepoint/v3/contenttype/forms"/>
  </ds:schemaRefs>
</ds:datastoreItem>
</file>

<file path=customXml/itemProps2.xml><?xml version="1.0" encoding="utf-8"?>
<ds:datastoreItem xmlns:ds="http://schemas.openxmlformats.org/officeDocument/2006/customXml" ds:itemID="{56088575-2525-4088-B522-F0AA60E99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51a90-7a20-446c-839f-0c866be79e2f"/>
    <ds:schemaRef ds:uri="f48e68ca-0478-411f-ad3e-eece7f2c93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0BDC0F-5A4E-4558-B7FC-7272C0AEF6C1}">
  <ds:schemaRefs>
    <ds:schemaRef ds:uri="http://schemas.microsoft.com/office/2006/metadata/properties"/>
    <ds:schemaRef ds:uri="http://schemas.microsoft.com/office/infopath/2007/PartnerControls"/>
    <ds:schemaRef ds:uri="e4a51a90-7a20-446c-839f-0c866be79e2f"/>
    <ds:schemaRef ds:uri="f48e68ca-0478-411f-ad3e-eece7f2c93c3"/>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3</Pages>
  <Words>878</Words>
  <Characters>5007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Troake</dc:creator>
  <cp:keywords/>
  <dc:description/>
  <cp:lastModifiedBy>JW</cp:lastModifiedBy>
  <cp:revision>14</cp:revision>
  <dcterms:created xsi:type="dcterms:W3CDTF">2026-03-06T10:29:00Z</dcterms:created>
  <dcterms:modified xsi:type="dcterms:W3CDTF">2026-03-17T15:36:00Z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0x010100FCD28253FEE5C44180E54CC6CE992B2F</vt:lpwstr>
  </property>
  <property fmtid="{D5CDD505-2E9C-101B-9397-08002B2CF9AE}" pid="3" name="MediaServiceImageTags">
    <vt:lpwstr/>
  </property>
  <property fmtid="{D5CDD505-2E9C-101B-9397-08002B2CF9AE}" pid="4" name="Order">
    <vt:r8>125800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